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F1432" w14:paraId="6423E653" w14:textId="77777777" w:rsidTr="002F1432">
        <w:tc>
          <w:tcPr>
            <w:tcW w:w="3560" w:type="dxa"/>
          </w:tcPr>
          <w:p w14:paraId="0BEF4DD9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СОГЛАСОВАНО:</w:t>
            </w:r>
          </w:p>
          <w:p w14:paraId="768A43BD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Герой России, заместитель председателя</w:t>
            </w:r>
          </w:p>
          <w:p w14:paraId="3155958F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Законодательного Собрания Пермского края</w:t>
            </w:r>
          </w:p>
          <w:p w14:paraId="3B575801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18EC4DF8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 xml:space="preserve">____________________ С.Л. Яшкин </w:t>
            </w:r>
          </w:p>
          <w:p w14:paraId="3C77EA20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 xml:space="preserve"> </w:t>
            </w:r>
            <w:r w:rsidRPr="002F1432">
              <w:rPr>
                <w:bCs/>
                <w:sz w:val="20"/>
                <w:szCs w:val="20"/>
              </w:rPr>
              <w:tab/>
              <w:t xml:space="preserve">                                     </w:t>
            </w:r>
          </w:p>
          <w:p w14:paraId="5A7F4D2F" w14:textId="5F5DAEF5" w:rsidR="002F1432" w:rsidRPr="002F1432" w:rsidRDefault="002F1432" w:rsidP="002F1432">
            <w:pPr>
              <w:pStyle w:val="1"/>
              <w:rPr>
                <w:b w:val="0"/>
                <w:spacing w:val="86"/>
                <w:sz w:val="20"/>
                <w:szCs w:val="20"/>
              </w:rPr>
            </w:pPr>
            <w:r w:rsidRPr="002F1432">
              <w:rPr>
                <w:b w:val="0"/>
                <w:sz w:val="20"/>
                <w:szCs w:val="20"/>
              </w:rPr>
              <w:t>«____» _______________ 2022 г.</w:t>
            </w:r>
          </w:p>
        </w:tc>
        <w:tc>
          <w:tcPr>
            <w:tcW w:w="3561" w:type="dxa"/>
          </w:tcPr>
          <w:p w14:paraId="6E48F66D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СОГЛАСОВАНО:</w:t>
            </w:r>
          </w:p>
          <w:p w14:paraId="0022B0A8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Министр социального развития</w:t>
            </w:r>
          </w:p>
          <w:p w14:paraId="4DDFD6A7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Пермского края</w:t>
            </w:r>
          </w:p>
          <w:p w14:paraId="1F3A924C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250B365E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15C20879" w14:textId="77777777" w:rsid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3A3175F0" w14:textId="05B5426D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_____________________ П.С. Фокин</w:t>
            </w:r>
          </w:p>
          <w:p w14:paraId="16863E19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37090A9E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«____» _______________ 2022 г.</w:t>
            </w:r>
          </w:p>
          <w:p w14:paraId="60C0E9C0" w14:textId="77777777" w:rsidR="002F1432" w:rsidRPr="002F1432" w:rsidRDefault="002F1432">
            <w:pPr>
              <w:pStyle w:val="1"/>
              <w:rPr>
                <w:b w:val="0"/>
                <w:spacing w:val="86"/>
                <w:sz w:val="20"/>
                <w:szCs w:val="20"/>
              </w:rPr>
            </w:pPr>
          </w:p>
        </w:tc>
        <w:tc>
          <w:tcPr>
            <w:tcW w:w="3561" w:type="dxa"/>
          </w:tcPr>
          <w:p w14:paraId="20F29EAF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УТВЕРЖДАЮ:</w:t>
            </w:r>
          </w:p>
          <w:p w14:paraId="16BE6FE6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 xml:space="preserve">Генеральный директор </w:t>
            </w:r>
          </w:p>
          <w:p w14:paraId="22D7999B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АНО «Центр развития семьи и ребенка»</w:t>
            </w:r>
          </w:p>
          <w:p w14:paraId="442C9AFC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7E42A0EA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5D243C5F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_____________________ А.А. Орлов</w:t>
            </w:r>
          </w:p>
          <w:p w14:paraId="522D0305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</w:p>
          <w:p w14:paraId="23D9AFFC" w14:textId="77777777" w:rsidR="002F1432" w:rsidRPr="002F1432" w:rsidRDefault="002F1432" w:rsidP="002F1432">
            <w:pPr>
              <w:rPr>
                <w:bCs/>
                <w:sz w:val="20"/>
                <w:szCs w:val="20"/>
              </w:rPr>
            </w:pPr>
            <w:r w:rsidRPr="002F1432">
              <w:rPr>
                <w:bCs/>
                <w:sz w:val="20"/>
                <w:szCs w:val="20"/>
              </w:rPr>
              <w:t>«____» _______________ 2022 г.</w:t>
            </w:r>
          </w:p>
          <w:p w14:paraId="63D4573F" w14:textId="77777777" w:rsidR="002F1432" w:rsidRPr="002F1432" w:rsidRDefault="002F1432">
            <w:pPr>
              <w:pStyle w:val="1"/>
              <w:rPr>
                <w:b w:val="0"/>
                <w:spacing w:val="86"/>
                <w:sz w:val="20"/>
                <w:szCs w:val="20"/>
              </w:rPr>
            </w:pPr>
          </w:p>
        </w:tc>
      </w:tr>
    </w:tbl>
    <w:p w14:paraId="3A1F5725" w14:textId="5F5EEEAC" w:rsidR="002F1432" w:rsidRDefault="002F1432">
      <w:pPr>
        <w:pStyle w:val="1"/>
        <w:rPr>
          <w:spacing w:val="86"/>
          <w:sz w:val="30"/>
          <w:szCs w:val="30"/>
        </w:rPr>
      </w:pPr>
    </w:p>
    <w:p w14:paraId="206E2944" w14:textId="77777777" w:rsidR="00CD2F63" w:rsidRDefault="0072328F">
      <w:pPr>
        <w:pStyle w:val="1"/>
        <w:rPr>
          <w:spacing w:val="86"/>
          <w:sz w:val="30"/>
          <w:szCs w:val="30"/>
        </w:rPr>
      </w:pPr>
      <w:r>
        <w:rPr>
          <w:spacing w:val="86"/>
          <w:sz w:val="30"/>
          <w:szCs w:val="30"/>
        </w:rPr>
        <w:t>ПОЛОЖЕНИЕ</w:t>
      </w:r>
    </w:p>
    <w:p w14:paraId="3D31CC1A" w14:textId="77777777" w:rsidR="00CD2F63" w:rsidRDefault="0072328F">
      <w:pPr>
        <w:jc w:val="center"/>
        <w:rPr>
          <w:b/>
          <w:sz w:val="36"/>
          <w:szCs w:val="36"/>
        </w:rPr>
      </w:pPr>
      <w:r>
        <w:rPr>
          <w:b/>
          <w:sz w:val="30"/>
          <w:szCs w:val="30"/>
          <w:lang w:val="en-US"/>
        </w:rPr>
        <w:t>VI</w:t>
      </w:r>
      <w:r>
        <w:rPr>
          <w:b/>
          <w:sz w:val="30"/>
          <w:szCs w:val="30"/>
        </w:rPr>
        <w:t xml:space="preserve"> Краевого семейного фестиваля </w:t>
      </w:r>
      <w:r>
        <w:rPr>
          <w:b/>
          <w:sz w:val="36"/>
          <w:szCs w:val="36"/>
        </w:rPr>
        <w:t xml:space="preserve">«Наша дружная </w:t>
      </w:r>
      <w:proofErr w:type="gramStart"/>
      <w:r>
        <w:rPr>
          <w:b/>
          <w:sz w:val="36"/>
          <w:szCs w:val="36"/>
        </w:rPr>
        <w:t>семья!»</w:t>
      </w:r>
      <w:proofErr w:type="gramEnd"/>
    </w:p>
    <w:p w14:paraId="3A6FD657" w14:textId="77777777" w:rsidR="00CD2F63" w:rsidRDefault="0072328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Тема: Химия и волшебство</w:t>
      </w:r>
    </w:p>
    <w:p w14:paraId="6F7E99B9" w14:textId="77777777" w:rsidR="00CD2F63" w:rsidRDefault="00CD2F63">
      <w:pPr>
        <w:jc w:val="center"/>
        <w:rPr>
          <w:b/>
          <w:sz w:val="16"/>
          <w:szCs w:val="16"/>
        </w:rPr>
      </w:pPr>
    </w:p>
    <w:p w14:paraId="66DC5168" w14:textId="77777777" w:rsidR="00CD2F63" w:rsidRDefault="0072328F">
      <w:pPr>
        <w:pStyle w:val="ab"/>
        <w:numPr>
          <w:ilvl w:val="0"/>
          <w:numId w:val="1"/>
        </w:numPr>
        <w:tabs>
          <w:tab w:val="left" w:pos="3225"/>
        </w:tabs>
        <w:jc w:val="center"/>
        <w:rPr>
          <w:b/>
        </w:rPr>
      </w:pPr>
      <w:r>
        <w:rPr>
          <w:b/>
        </w:rPr>
        <w:t>ОБЩИЕ ПОЛОЖЕНИЯ</w:t>
      </w:r>
    </w:p>
    <w:p w14:paraId="2D2BDEB8" w14:textId="22C15A73" w:rsidR="00CD2F63" w:rsidRDefault="0072328F">
      <w:pPr>
        <w:pStyle w:val="ab"/>
        <w:numPr>
          <w:ilvl w:val="1"/>
          <w:numId w:val="2"/>
        </w:numPr>
        <w:tabs>
          <w:tab w:val="left" w:pos="3225"/>
        </w:tabs>
        <w:jc w:val="both"/>
      </w:pPr>
      <w:r>
        <w:rPr>
          <w:b/>
        </w:rPr>
        <w:t>Организаторы фестиваля</w:t>
      </w:r>
      <w:r>
        <w:t xml:space="preserve">: АНО «Центр развития семьи и ребенка «Министерство счастья»; Герой России, заместитель председателя Законодательного Собрания Пермского края – Яшкин С.Л.; Министерство социального развития Пермского края; МБОУ «Школа – детский сад № 12», г. Кудымкар; </w:t>
      </w:r>
      <w:r>
        <w:rPr>
          <w:bCs/>
        </w:rPr>
        <w:t xml:space="preserve">Администрация Кунгурского муниципального округа Пермского края; </w:t>
      </w:r>
      <w:r w:rsidR="003A4C3F">
        <w:rPr>
          <w:bCs/>
        </w:rPr>
        <w:t xml:space="preserve">МАОУ СОШ № 18, г. Кунгура; </w:t>
      </w:r>
      <w:r>
        <w:t>МАОУ СОШ № 114, г. Пермь</w:t>
      </w:r>
      <w:r w:rsidR="003A4C3F">
        <w:t>; П</w:t>
      </w:r>
      <w:r>
        <w:t>рогра</w:t>
      </w:r>
      <w:r w:rsidRPr="00693ED0">
        <w:t>мм</w:t>
      </w:r>
      <w:r w:rsidR="00693ED0" w:rsidRPr="00693ED0">
        <w:t>а</w:t>
      </w:r>
      <w:r w:rsidRPr="00693ED0">
        <w:t xml:space="preserve"> </w:t>
      </w:r>
      <w:r>
        <w:t>социальных инвестиций «Формула хороших дел» компании «СИБУР».</w:t>
      </w:r>
    </w:p>
    <w:p w14:paraId="070C0DD1" w14:textId="77777777" w:rsidR="00CD2F63" w:rsidRDefault="0072328F">
      <w:pPr>
        <w:pStyle w:val="ab"/>
        <w:numPr>
          <w:ilvl w:val="1"/>
          <w:numId w:val="2"/>
        </w:numPr>
        <w:jc w:val="both"/>
        <w:rPr>
          <w:color w:val="000000"/>
        </w:rPr>
      </w:pPr>
      <w:r>
        <w:rPr>
          <w:b/>
          <w:bCs/>
          <w:color w:val="000000"/>
        </w:rPr>
        <w:t>Цель фестиваля:</w:t>
      </w:r>
      <w:r>
        <w:rPr>
          <w:color w:val="000000"/>
        </w:rPr>
        <w:t xml:space="preserve"> расширить круг общения и укрепить социальные связи семей, воспитывающих детей - инвалидов, детей с ОВЗ; создать условия для объединения семей.</w:t>
      </w:r>
    </w:p>
    <w:p w14:paraId="23CA8863" w14:textId="487C0981" w:rsidR="00CD2F63" w:rsidRPr="00475F93" w:rsidRDefault="0072328F" w:rsidP="00475F93">
      <w:pPr>
        <w:pStyle w:val="ab"/>
        <w:numPr>
          <w:ilvl w:val="1"/>
          <w:numId w:val="2"/>
        </w:numPr>
        <w:tabs>
          <w:tab w:val="left" w:pos="3225"/>
        </w:tabs>
        <w:jc w:val="both"/>
      </w:pPr>
      <w:r>
        <w:t xml:space="preserve">Информация о фестивале размещается в «ВКонтакте»: </w:t>
      </w:r>
      <w:hyperlink r:id="rId6">
        <w:r>
          <w:rPr>
            <w:rStyle w:val="-"/>
          </w:rPr>
          <w:t>https://vk.com/</w:t>
        </w:r>
        <w:proofErr w:type="spellStart"/>
        <w:r>
          <w:rPr>
            <w:rStyle w:val="-"/>
            <w:lang w:val="en-US"/>
          </w:rPr>
          <w:t>mhappy</w:t>
        </w:r>
        <w:proofErr w:type="spellEnd"/>
        <w:r>
          <w:rPr>
            <w:rStyle w:val="-"/>
          </w:rPr>
          <w:t>59</w:t>
        </w:r>
      </w:hyperlink>
      <w:r>
        <w:tab/>
        <w:t xml:space="preserve"> </w:t>
      </w:r>
    </w:p>
    <w:p w14:paraId="2BDEF3D7" w14:textId="77777777" w:rsidR="00CD2F63" w:rsidRDefault="0072328F">
      <w:pPr>
        <w:pStyle w:val="ab"/>
        <w:numPr>
          <w:ilvl w:val="0"/>
          <w:numId w:val="2"/>
        </w:numPr>
        <w:tabs>
          <w:tab w:val="left" w:pos="322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ОРГАНИЗАЦИЯ ПРОВЕДЕНИЯ ФЕСТИВАЛЯ</w:t>
      </w:r>
    </w:p>
    <w:p w14:paraId="233D4996" w14:textId="77777777" w:rsidR="00CD2F63" w:rsidRDefault="0072328F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Руководство организацией и проведением фестиваля осуществляет Дирекция фестиваля.</w:t>
      </w:r>
    </w:p>
    <w:p w14:paraId="013CC81A" w14:textId="77777777" w:rsidR="00CD2F63" w:rsidRDefault="0072328F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Дирекция состоит из представителей Организаторов и Партнеров фестиваля.</w:t>
      </w:r>
    </w:p>
    <w:p w14:paraId="13D5414C" w14:textId="77777777" w:rsidR="00CD2F63" w:rsidRDefault="0072328F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>Жюри фестиваля создается с целью определения финалистов</w:t>
      </w:r>
      <w:r w:rsidR="00B92CF8">
        <w:rPr>
          <w:bCs/>
          <w:color w:val="000000"/>
        </w:rPr>
        <w:t>,</w:t>
      </w:r>
      <w:r>
        <w:rPr>
          <w:bCs/>
          <w:color w:val="000000"/>
        </w:rPr>
        <w:t xml:space="preserve"> в соответствии с </w:t>
      </w:r>
      <w:r w:rsidR="00B92CF8">
        <w:rPr>
          <w:bCs/>
          <w:color w:val="000000"/>
        </w:rPr>
        <w:t>критериями оценок, определяемых</w:t>
      </w:r>
      <w:r>
        <w:rPr>
          <w:bCs/>
          <w:color w:val="000000"/>
        </w:rPr>
        <w:t xml:space="preserve"> данным Положением.</w:t>
      </w:r>
    </w:p>
    <w:p w14:paraId="0CA6DF21" w14:textId="3495BD69" w:rsidR="00CD2F63" w:rsidRPr="00475F93" w:rsidRDefault="0072328F" w:rsidP="00475F93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Дирекция принимает решение о составе жюри и организует прием заявок.</w:t>
      </w:r>
    </w:p>
    <w:p w14:paraId="78CAAD68" w14:textId="77777777" w:rsidR="00CD2F63" w:rsidRDefault="0072328F">
      <w:pPr>
        <w:pStyle w:val="ab"/>
        <w:numPr>
          <w:ilvl w:val="0"/>
          <w:numId w:val="2"/>
        </w:num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УСЛОВИЯ УЧАСТИЯ В ФЕСТИВАЛЕ</w:t>
      </w:r>
    </w:p>
    <w:p w14:paraId="126B665F" w14:textId="77777777" w:rsidR="00CD2F63" w:rsidRDefault="0072328F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/>
          <w:bCs/>
          <w:color w:val="000000"/>
        </w:rPr>
      </w:pPr>
      <w:r>
        <w:t xml:space="preserve">В фестивале принимают ОЧНОЕ участие семьи, воспитывающие детей – инвалидов, детей с ОВЗ, в возрасте 5-18 лет (включительно). </w:t>
      </w:r>
      <w:r>
        <w:rPr>
          <w:b/>
          <w:color w:val="000000"/>
        </w:rPr>
        <w:t xml:space="preserve">Фестиваль предусматривает </w:t>
      </w:r>
      <w:r>
        <w:rPr>
          <w:b/>
          <w:color w:val="000000"/>
          <w:u w:val="single"/>
        </w:rPr>
        <w:t>только</w:t>
      </w:r>
      <w:r>
        <w:rPr>
          <w:b/>
          <w:color w:val="000000"/>
        </w:rPr>
        <w:t xml:space="preserve"> семейное участие (</w:t>
      </w:r>
      <w:r>
        <w:rPr>
          <w:bCs/>
          <w:color w:val="000000"/>
        </w:rPr>
        <w:t xml:space="preserve">семья должна состоять минимум из </w:t>
      </w:r>
      <w:r>
        <w:rPr>
          <w:b/>
          <w:bCs/>
          <w:color w:val="000000"/>
          <w:u w:val="single"/>
        </w:rPr>
        <w:t>3-х</w:t>
      </w:r>
      <w:r>
        <w:rPr>
          <w:bCs/>
          <w:color w:val="000000"/>
        </w:rPr>
        <w:t xml:space="preserve"> человек: «особенный» ребёнок и мама, папа, брат, сестра, родные - тётя, дядя, бабушка, дедушка, </w:t>
      </w:r>
      <w:r>
        <w:rPr>
          <w:b/>
          <w:color w:val="000000"/>
        </w:rPr>
        <w:t>педагог</w:t>
      </w:r>
      <w:r>
        <w:rPr>
          <w:bCs/>
          <w:color w:val="000000"/>
        </w:rPr>
        <w:t>).</w:t>
      </w:r>
    </w:p>
    <w:p w14:paraId="3D42FA17" w14:textId="77777777" w:rsidR="00CD2F63" w:rsidRDefault="00B92CF8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/>
          <w:bCs/>
          <w:color w:val="000000"/>
        </w:rPr>
      </w:pPr>
      <w:r>
        <w:rPr>
          <w:bCs/>
          <w:color w:val="000000"/>
        </w:rPr>
        <w:t xml:space="preserve"> Если заболевание</w:t>
      </w:r>
      <w:r w:rsidR="0072328F">
        <w:rPr>
          <w:bCs/>
          <w:color w:val="000000"/>
        </w:rPr>
        <w:t xml:space="preserve"> ребенка не позволяет очно участвовать в фестивале – допускается участие </w:t>
      </w:r>
      <w:r w:rsidR="0072328F">
        <w:rPr>
          <w:b/>
          <w:bCs/>
          <w:color w:val="000000"/>
        </w:rPr>
        <w:t>онлайн</w:t>
      </w:r>
      <w:r w:rsidR="0072328F">
        <w:rPr>
          <w:bCs/>
          <w:color w:val="000000"/>
        </w:rPr>
        <w:t>, во всех номинациях, кроме «Выпечка к чаю» (пункт 5.3.).</w:t>
      </w:r>
    </w:p>
    <w:p w14:paraId="772DE1AD" w14:textId="733F41F8" w:rsidR="003A4C3F" w:rsidRPr="00475F93" w:rsidRDefault="0072328F" w:rsidP="00475F93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Участие в фестивале – бесплатное (транспортные расходы участники и финалисты осуществляют за свой счет или за счёт направляющей стороны).</w:t>
      </w:r>
    </w:p>
    <w:p w14:paraId="6F673F34" w14:textId="77777777" w:rsidR="00CD2F63" w:rsidRDefault="0072328F">
      <w:pPr>
        <w:pStyle w:val="ab"/>
        <w:numPr>
          <w:ilvl w:val="0"/>
          <w:numId w:val="2"/>
        </w:num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</w:rPr>
      </w:pPr>
      <w:r>
        <w:rPr>
          <w:b/>
          <w:bCs/>
          <w:iCs/>
          <w:color w:val="000000"/>
        </w:rPr>
        <w:t>ДАТА И МЕСТО ПРОВЕДЕНИЯ ФЕСТИВАЛЕЙ И ГАЛА-КОНЦЕРТА</w:t>
      </w:r>
    </w:p>
    <w:p w14:paraId="66F08EFF" w14:textId="77777777" w:rsidR="00CD2F63" w:rsidRDefault="0072328F">
      <w:pPr>
        <w:pStyle w:val="ab"/>
        <w:numPr>
          <w:ilvl w:val="1"/>
          <w:numId w:val="2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 xml:space="preserve">В фестивалях могут принять участие семьи, проживающие в </w:t>
      </w:r>
      <w:r>
        <w:rPr>
          <w:b/>
          <w:bCs/>
        </w:rPr>
        <w:t>любом</w:t>
      </w:r>
      <w:r>
        <w:rPr>
          <w:bCs/>
        </w:rPr>
        <w:t xml:space="preserve"> </w:t>
      </w:r>
      <w:r>
        <w:rPr>
          <w:b/>
          <w:bCs/>
        </w:rPr>
        <w:t>населенном пункте</w:t>
      </w:r>
      <w:r>
        <w:rPr>
          <w:bCs/>
        </w:rPr>
        <w:t xml:space="preserve"> Пермского края, соответствующие условиям Пункта 3.1. настоящего Положения:</w:t>
      </w:r>
    </w:p>
    <w:p w14:paraId="35AAB610" w14:textId="77777777" w:rsidR="00CD2F63" w:rsidRDefault="0072328F">
      <w:pPr>
        <w:pStyle w:val="ab"/>
        <w:numPr>
          <w:ilvl w:val="2"/>
          <w:numId w:val="2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20.05, г. Кудымкар, Загородная, 6, МБОУ «Школа – детский сад № 12»;</w:t>
      </w:r>
    </w:p>
    <w:p w14:paraId="71174D17" w14:textId="38BE5BB6" w:rsidR="00CD2F63" w:rsidRDefault="009F1FF6">
      <w:pPr>
        <w:pStyle w:val="ab"/>
        <w:numPr>
          <w:ilvl w:val="2"/>
          <w:numId w:val="2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15</w:t>
      </w:r>
      <w:r w:rsidR="0072328F">
        <w:rPr>
          <w:bCs/>
        </w:rPr>
        <w:t>.</w:t>
      </w:r>
      <w:r>
        <w:rPr>
          <w:bCs/>
        </w:rPr>
        <w:t>10</w:t>
      </w:r>
      <w:r w:rsidR="0072328F">
        <w:rPr>
          <w:bCs/>
        </w:rPr>
        <w:t xml:space="preserve">, </w:t>
      </w:r>
      <w:r>
        <w:rPr>
          <w:bCs/>
        </w:rPr>
        <w:t>г. Кунгур, Голованова, 106, МАОУ СОШ № 18</w:t>
      </w:r>
      <w:r w:rsidR="0072328F">
        <w:rPr>
          <w:bCs/>
        </w:rPr>
        <w:t>;</w:t>
      </w:r>
    </w:p>
    <w:p w14:paraId="25F55DEC" w14:textId="06C5EA2C" w:rsidR="00CD2F63" w:rsidRDefault="009F1FF6">
      <w:pPr>
        <w:pStyle w:val="ab"/>
        <w:numPr>
          <w:ilvl w:val="2"/>
          <w:numId w:val="2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29</w:t>
      </w:r>
      <w:r w:rsidR="0072328F">
        <w:rPr>
          <w:bCs/>
        </w:rPr>
        <w:t>.</w:t>
      </w:r>
      <w:r>
        <w:rPr>
          <w:bCs/>
        </w:rPr>
        <w:t>10</w:t>
      </w:r>
      <w:r w:rsidR="0072328F">
        <w:rPr>
          <w:bCs/>
        </w:rPr>
        <w:t>, г. Пермь, Крупской, 92, МАОУ СОШ № 114.</w:t>
      </w:r>
    </w:p>
    <w:p w14:paraId="5120F63C" w14:textId="77777777" w:rsidR="00CD2F63" w:rsidRDefault="0072328F">
      <w:pPr>
        <w:pStyle w:val="ab"/>
        <w:numPr>
          <w:ilvl w:val="1"/>
          <w:numId w:val="2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В гала-концерте принимают участие семьи, набравшие самые высокие бал</w:t>
      </w:r>
      <w:r w:rsidR="00B92CF8">
        <w:rPr>
          <w:bCs/>
        </w:rPr>
        <w:t>л</w:t>
      </w:r>
      <w:r>
        <w:rPr>
          <w:bCs/>
        </w:rPr>
        <w:t xml:space="preserve">ы на каждом фестивале (пункт 4.1.1. – 4.1.3.): </w:t>
      </w:r>
    </w:p>
    <w:p w14:paraId="78932AEB" w14:textId="77777777" w:rsidR="00CD2F63" w:rsidRDefault="0072328F">
      <w:pPr>
        <w:pStyle w:val="ab"/>
        <w:numPr>
          <w:ilvl w:val="2"/>
          <w:numId w:val="2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Гала-концерт</w:t>
      </w:r>
      <w:r w:rsidR="0025210F">
        <w:rPr>
          <w:bCs/>
        </w:rPr>
        <w:t xml:space="preserve"> </w:t>
      </w:r>
      <w:r w:rsidR="00B92CF8">
        <w:rPr>
          <w:bCs/>
        </w:rPr>
        <w:t xml:space="preserve">пройдет </w:t>
      </w:r>
      <w:r w:rsidR="0025210F">
        <w:rPr>
          <w:bCs/>
        </w:rPr>
        <w:t xml:space="preserve">в г. Пермь, </w:t>
      </w:r>
      <w:r w:rsidR="009F7585">
        <w:rPr>
          <w:bCs/>
        </w:rPr>
        <w:t xml:space="preserve">о </w:t>
      </w:r>
      <w:r w:rsidR="00B95F9D">
        <w:rPr>
          <w:bCs/>
        </w:rPr>
        <w:t xml:space="preserve">месте и </w:t>
      </w:r>
      <w:r w:rsidR="009F7585">
        <w:rPr>
          <w:bCs/>
        </w:rPr>
        <w:t xml:space="preserve">времени </w:t>
      </w:r>
      <w:r w:rsidR="00B95F9D">
        <w:rPr>
          <w:bCs/>
        </w:rPr>
        <w:t>проведения</w:t>
      </w:r>
      <w:r w:rsidR="009F7585">
        <w:rPr>
          <w:bCs/>
        </w:rPr>
        <w:t xml:space="preserve"> </w:t>
      </w:r>
      <w:r w:rsidR="0025210F">
        <w:rPr>
          <w:bCs/>
        </w:rPr>
        <w:t xml:space="preserve">будет сообщено дополнительно. </w:t>
      </w:r>
    </w:p>
    <w:p w14:paraId="40E27261" w14:textId="77777777" w:rsidR="00CD2F63" w:rsidRDefault="0031436C">
      <w:pPr>
        <w:pStyle w:val="ab"/>
        <w:numPr>
          <w:ilvl w:val="1"/>
          <w:numId w:val="2"/>
        </w:numPr>
        <w:shd w:val="clear" w:color="auto" w:fill="FFFFFF"/>
        <w:jc w:val="both"/>
        <w:textAlignment w:val="baseline"/>
      </w:pPr>
      <w:r>
        <w:rPr>
          <w:bCs/>
        </w:rPr>
        <w:t>П</w:t>
      </w:r>
      <w:r w:rsidR="0072328F">
        <w:rPr>
          <w:bCs/>
        </w:rPr>
        <w:t>рограммы фестивалей и гала-концерта будут размещены в</w:t>
      </w:r>
      <w:r w:rsidR="00B92CF8">
        <w:rPr>
          <w:bCs/>
        </w:rPr>
        <w:t xml:space="preserve"> группе</w:t>
      </w:r>
      <w:r w:rsidR="0072328F">
        <w:rPr>
          <w:bCs/>
        </w:rPr>
        <w:t xml:space="preserve"> «ВКонтакте»: </w:t>
      </w:r>
      <w:hyperlink r:id="rId7">
        <w:r w:rsidR="0072328F">
          <w:rPr>
            <w:rStyle w:val="-"/>
          </w:rPr>
          <w:t>https://vk.com/</w:t>
        </w:r>
        <w:proofErr w:type="spellStart"/>
        <w:r w:rsidR="0072328F">
          <w:rPr>
            <w:rStyle w:val="-"/>
            <w:lang w:val="en-US"/>
          </w:rPr>
          <w:t>mhappy</w:t>
        </w:r>
        <w:proofErr w:type="spellEnd"/>
        <w:r w:rsidR="0072328F">
          <w:rPr>
            <w:rStyle w:val="-"/>
          </w:rPr>
          <w:t>59</w:t>
        </w:r>
      </w:hyperlink>
      <w:r w:rsidR="00B92CF8">
        <w:t xml:space="preserve"> , а так же буду</w:t>
      </w:r>
      <w:r w:rsidR="0072328F">
        <w:t>т направлены на электронные почты участникам, указанные при регистрации.</w:t>
      </w:r>
    </w:p>
    <w:p w14:paraId="4A4ADA90" w14:textId="77777777" w:rsidR="00CD2F63" w:rsidRDefault="00CD2F63">
      <w:pPr>
        <w:pStyle w:val="ab"/>
        <w:shd w:val="clear" w:color="auto" w:fill="FFFFFF"/>
        <w:ind w:left="420"/>
        <w:jc w:val="both"/>
        <w:textAlignment w:val="baseline"/>
        <w:rPr>
          <w:bCs/>
          <w:color w:val="00000A"/>
          <w:sz w:val="16"/>
          <w:szCs w:val="16"/>
        </w:rPr>
      </w:pPr>
    </w:p>
    <w:p w14:paraId="34AFB2A9" w14:textId="77777777" w:rsidR="00CD2F63" w:rsidRDefault="0072328F">
      <w:pPr>
        <w:pStyle w:val="ab"/>
        <w:numPr>
          <w:ilvl w:val="0"/>
          <w:numId w:val="2"/>
        </w:num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НОМИНАЦИИ ФЕСТИВАЛЯ, ТЕМА «ХИМИЯ И ВОЛШЕБСТВО»</w:t>
      </w:r>
    </w:p>
    <w:p w14:paraId="5365C9E5" w14:textId="58EB4D2B" w:rsidR="00CD2F63" w:rsidRPr="00693ED0" w:rsidRDefault="0072328F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/>
          <w:bCs/>
        </w:rPr>
      </w:pPr>
      <w:r>
        <w:rPr>
          <w:b/>
          <w:bCs/>
          <w:color w:val="000000"/>
        </w:rPr>
        <w:t xml:space="preserve">Семейное сценическое искусство (участвует семья): </w:t>
      </w:r>
      <w:r>
        <w:rPr>
          <w:color w:val="000000"/>
        </w:rPr>
        <w:t xml:space="preserve">жанр выступления может быть выбран самостоятельно участниками: сценка, песня, </w:t>
      </w:r>
      <w:r w:rsidRPr="00693ED0">
        <w:t>танец</w:t>
      </w:r>
      <w:r w:rsidR="00475F93" w:rsidRPr="00693ED0">
        <w:t>, стих</w:t>
      </w:r>
      <w:r w:rsidRPr="00693ED0">
        <w:t xml:space="preserve"> и т.п.</w:t>
      </w:r>
      <w:r w:rsidRPr="00693ED0">
        <w:rPr>
          <w:bCs/>
        </w:rPr>
        <w:t xml:space="preserve"> </w:t>
      </w:r>
    </w:p>
    <w:p w14:paraId="02FF417E" w14:textId="77777777" w:rsidR="00CD2F63" w:rsidRPr="00693ED0" w:rsidRDefault="0072328F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/>
          <w:bCs/>
        </w:rPr>
      </w:pPr>
      <w:r w:rsidRPr="00693ED0">
        <w:rPr>
          <w:b/>
          <w:bCs/>
        </w:rPr>
        <w:t>Декоративно-прикладное творчество:</w:t>
      </w:r>
      <w:r w:rsidRPr="00693ED0">
        <w:rPr>
          <w:bCs/>
        </w:rPr>
        <w:t xml:space="preserve"> </w:t>
      </w:r>
      <w:r w:rsidRPr="00693ED0">
        <w:t>работы, сделанные своими руками (</w:t>
      </w:r>
      <w:r w:rsidRPr="00693ED0">
        <w:rPr>
          <w:bCs/>
        </w:rPr>
        <w:t>изобразительное искусство, лепка, шитьё, вязание, вышивка, плетение, выжигание, резьба по дереву и т.п.</w:t>
      </w:r>
      <w:r w:rsidRPr="00693ED0">
        <w:t xml:space="preserve">). </w:t>
      </w:r>
    </w:p>
    <w:p w14:paraId="15803673" w14:textId="493884FA" w:rsidR="00CD2F63" w:rsidRDefault="0072328F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i/>
          <w:color w:val="000000"/>
        </w:rPr>
      </w:pPr>
      <w:r w:rsidRPr="00693ED0">
        <w:rPr>
          <w:b/>
          <w:bCs/>
          <w:iCs/>
        </w:rPr>
        <w:t xml:space="preserve">Выпечка к чаю: </w:t>
      </w:r>
      <w:r w:rsidRPr="00693ED0">
        <w:rPr>
          <w:bCs/>
          <w:iCs/>
        </w:rPr>
        <w:t xml:space="preserve">выставка семейной выпечки (пирожки, кексы, печенья, манник, торты, пирожное и т.п.). </w:t>
      </w:r>
      <w:r w:rsidRPr="00693ED0">
        <w:rPr>
          <w:i/>
        </w:rPr>
        <w:t xml:space="preserve">Обязательная дегустация </w:t>
      </w:r>
      <w:r w:rsidR="00475F93" w:rsidRPr="00693ED0">
        <w:rPr>
          <w:i/>
        </w:rPr>
        <w:t xml:space="preserve">и презентация </w:t>
      </w:r>
      <w:r w:rsidRPr="00693ED0">
        <w:rPr>
          <w:i/>
        </w:rPr>
        <w:t>выпечки</w:t>
      </w:r>
      <w:r>
        <w:rPr>
          <w:i/>
          <w:color w:val="000000"/>
        </w:rPr>
        <w:t xml:space="preserve">, </w:t>
      </w:r>
      <w:r>
        <w:rPr>
          <w:bCs/>
          <w:i/>
          <w:color w:val="000000"/>
        </w:rPr>
        <w:t>выпечка должна быть в упаковке.</w:t>
      </w:r>
    </w:p>
    <w:p w14:paraId="39BC8201" w14:textId="514C0C47" w:rsidR="00CD2F63" w:rsidRPr="00475F93" w:rsidRDefault="0072328F" w:rsidP="00475F93">
      <w:pPr>
        <w:pStyle w:val="ab"/>
        <w:numPr>
          <w:ilvl w:val="1"/>
          <w:numId w:val="2"/>
        </w:numPr>
        <w:shd w:val="clear" w:color="auto" w:fill="FFFFFF"/>
        <w:spacing w:line="330" w:lineRule="atLeast"/>
        <w:jc w:val="both"/>
        <w:textAlignment w:val="baseline"/>
        <w:rPr>
          <w:b/>
          <w:i/>
          <w:color w:val="000000"/>
        </w:rPr>
      </w:pPr>
      <w:r>
        <w:rPr>
          <w:b/>
          <w:color w:val="000000"/>
        </w:rPr>
        <w:t>Семейная фотография:</w:t>
      </w:r>
      <w:r>
        <w:rPr>
          <w:color w:val="000000"/>
        </w:rPr>
        <w:t xml:space="preserve"> к</w:t>
      </w:r>
      <w:r>
        <w:rPr>
          <w:rStyle w:val="apple-converted-space"/>
          <w:color w:val="000000"/>
        </w:rPr>
        <w:t xml:space="preserve"> участию </w:t>
      </w:r>
      <w:r>
        <w:rPr>
          <w:bCs/>
          <w:color w:val="000000"/>
        </w:rPr>
        <w:t xml:space="preserve">принимаются </w:t>
      </w:r>
      <w:r>
        <w:rPr>
          <w:b/>
          <w:color w:val="000000"/>
        </w:rPr>
        <w:t>любительские</w:t>
      </w:r>
      <w:r>
        <w:rPr>
          <w:bCs/>
          <w:color w:val="000000"/>
        </w:rPr>
        <w:t xml:space="preserve"> фотографии, в формате А4 (можно отсканировать и распечатать на цветном принтере).</w:t>
      </w:r>
    </w:p>
    <w:p w14:paraId="0FD43A81" w14:textId="77777777" w:rsidR="00CD2F63" w:rsidRDefault="0072328F">
      <w:pPr>
        <w:pStyle w:val="ab"/>
        <w:numPr>
          <w:ilvl w:val="0"/>
          <w:numId w:val="2"/>
        </w:numPr>
        <w:tabs>
          <w:tab w:val="left" w:pos="142"/>
        </w:tabs>
        <w:spacing w:after="240"/>
        <w:jc w:val="center"/>
        <w:rPr>
          <w:b/>
        </w:rPr>
      </w:pPr>
      <w:r>
        <w:rPr>
          <w:b/>
        </w:rPr>
        <w:t>ЗАЯВКА НА УЧАСТИЕ В ФЕСТИВАЛЕ</w:t>
      </w:r>
    </w:p>
    <w:p w14:paraId="5BD52E0B" w14:textId="77777777" w:rsidR="00CD2F63" w:rsidRDefault="0072328F">
      <w:pPr>
        <w:pStyle w:val="ab"/>
        <w:numPr>
          <w:ilvl w:val="1"/>
          <w:numId w:val="2"/>
        </w:numPr>
        <w:tabs>
          <w:tab w:val="left" w:pos="142"/>
        </w:tabs>
        <w:spacing w:after="240"/>
        <w:jc w:val="both"/>
      </w:pPr>
      <w:r>
        <w:t xml:space="preserve">Заявка на участие в фестивале подается в электронном виде, через </w:t>
      </w:r>
      <w:r>
        <w:rPr>
          <w:lang w:val="en-US"/>
        </w:rPr>
        <w:t>google</w:t>
      </w:r>
      <w:r>
        <w:t xml:space="preserve"> форму (автоматически приходит уведомление об успешно отправленной заявке): </w:t>
      </w:r>
      <w:hyperlink r:id="rId8">
        <w:r>
          <w:rPr>
            <w:rStyle w:val="-"/>
            <w:highlight w:val="white"/>
          </w:rPr>
          <w:t>https://clck.ru/etrYV</w:t>
        </w:r>
      </w:hyperlink>
      <w:r>
        <w:t xml:space="preserve"> (данная ссылка будет размещена в группе в «ВКонтакте»: </w:t>
      </w:r>
      <w:hyperlink r:id="rId9">
        <w:r>
          <w:rPr>
            <w:rStyle w:val="-"/>
          </w:rPr>
          <w:t>https://vk.com/</w:t>
        </w:r>
        <w:proofErr w:type="spellStart"/>
        <w:r>
          <w:rPr>
            <w:rStyle w:val="-"/>
            <w:lang w:val="en-US"/>
          </w:rPr>
          <w:t>mhappy</w:t>
        </w:r>
        <w:proofErr w:type="spellEnd"/>
        <w:r>
          <w:rPr>
            <w:rStyle w:val="-"/>
          </w:rPr>
          <w:t>59</w:t>
        </w:r>
      </w:hyperlink>
      <w:r>
        <w:t>).</w:t>
      </w:r>
    </w:p>
    <w:p w14:paraId="1C544B44" w14:textId="77777777" w:rsidR="00CD2F63" w:rsidRDefault="0072328F">
      <w:pPr>
        <w:pStyle w:val="ab"/>
        <w:numPr>
          <w:ilvl w:val="1"/>
          <w:numId w:val="2"/>
        </w:numPr>
        <w:tabs>
          <w:tab w:val="left" w:pos="142"/>
        </w:tabs>
        <w:spacing w:after="240"/>
        <w:jc w:val="both"/>
        <w:rPr>
          <w:b/>
        </w:rPr>
      </w:pPr>
      <w:r>
        <w:t>Окончание регистрации на фестиваль:</w:t>
      </w:r>
    </w:p>
    <w:p w14:paraId="68D83F6D" w14:textId="77777777" w:rsidR="00CD2F63" w:rsidRDefault="0072328F">
      <w:pPr>
        <w:pStyle w:val="ab"/>
        <w:numPr>
          <w:ilvl w:val="2"/>
          <w:numId w:val="2"/>
        </w:numPr>
        <w:spacing w:after="240"/>
        <w:jc w:val="both"/>
        <w:rPr>
          <w:b/>
        </w:rPr>
      </w:pPr>
      <w:r>
        <w:t>г. Кудымкар – 16 мая (включительно);</w:t>
      </w:r>
    </w:p>
    <w:p w14:paraId="4B061CA0" w14:textId="5E7C5EF8" w:rsidR="00CD2F63" w:rsidRDefault="00DB1FBF">
      <w:pPr>
        <w:pStyle w:val="ab"/>
        <w:numPr>
          <w:ilvl w:val="2"/>
          <w:numId w:val="2"/>
        </w:numPr>
        <w:spacing w:after="240"/>
        <w:jc w:val="both"/>
        <w:rPr>
          <w:b/>
        </w:rPr>
      </w:pPr>
      <w:r>
        <w:t>г. Кунгур</w:t>
      </w:r>
      <w:r w:rsidR="0072328F">
        <w:t xml:space="preserve"> – </w:t>
      </w:r>
      <w:r>
        <w:t>12 октября</w:t>
      </w:r>
      <w:r w:rsidR="0072328F">
        <w:t xml:space="preserve"> (включительно);</w:t>
      </w:r>
    </w:p>
    <w:p w14:paraId="448512C5" w14:textId="36222052" w:rsidR="00CD2F63" w:rsidRDefault="0072328F">
      <w:pPr>
        <w:pStyle w:val="ab"/>
        <w:numPr>
          <w:ilvl w:val="2"/>
          <w:numId w:val="2"/>
        </w:numPr>
        <w:spacing w:after="240"/>
        <w:jc w:val="both"/>
        <w:rPr>
          <w:b/>
        </w:rPr>
      </w:pPr>
      <w:r>
        <w:t xml:space="preserve">г. Пермь – </w:t>
      </w:r>
      <w:r w:rsidR="00DB1FBF">
        <w:t>26 октября</w:t>
      </w:r>
      <w:r>
        <w:t xml:space="preserve"> (включительно);</w:t>
      </w:r>
    </w:p>
    <w:p w14:paraId="402DF7F1" w14:textId="2944D6E1" w:rsidR="00CD2F63" w:rsidRDefault="0072328F">
      <w:pPr>
        <w:pStyle w:val="ab"/>
        <w:numPr>
          <w:ilvl w:val="2"/>
          <w:numId w:val="2"/>
        </w:numPr>
        <w:spacing w:after="240"/>
        <w:jc w:val="both"/>
        <w:rPr>
          <w:b/>
        </w:rPr>
      </w:pPr>
      <w:r>
        <w:t xml:space="preserve">Онлайн-участники – </w:t>
      </w:r>
      <w:r w:rsidR="005B305B">
        <w:t>26 октября</w:t>
      </w:r>
      <w:r>
        <w:t xml:space="preserve"> (включительно).</w:t>
      </w:r>
    </w:p>
    <w:p w14:paraId="3E8DB35D" w14:textId="77777777" w:rsidR="00CD2F63" w:rsidRDefault="00CD2F63">
      <w:pPr>
        <w:pStyle w:val="ab"/>
        <w:spacing w:after="240"/>
        <w:ind w:left="420"/>
        <w:rPr>
          <w:b/>
          <w:sz w:val="16"/>
          <w:szCs w:val="16"/>
        </w:rPr>
      </w:pPr>
    </w:p>
    <w:p w14:paraId="5D26D651" w14:textId="77777777" w:rsidR="00CD2F63" w:rsidRDefault="0072328F">
      <w:pPr>
        <w:pStyle w:val="ab"/>
        <w:numPr>
          <w:ilvl w:val="0"/>
          <w:numId w:val="2"/>
        </w:numPr>
        <w:tabs>
          <w:tab w:val="left" w:pos="142"/>
        </w:tabs>
        <w:spacing w:after="240"/>
        <w:jc w:val="center"/>
        <w:rPr>
          <w:b/>
        </w:rPr>
      </w:pPr>
      <w:r>
        <w:rPr>
          <w:b/>
        </w:rPr>
        <w:t>КРИТЕРИИ ОЦЕНКИ</w:t>
      </w:r>
    </w:p>
    <w:p w14:paraId="35F8D1F8" w14:textId="77777777" w:rsidR="00CD2F63" w:rsidRDefault="0072328F">
      <w:pPr>
        <w:pStyle w:val="ab"/>
        <w:numPr>
          <w:ilvl w:val="1"/>
          <w:numId w:val="2"/>
        </w:numPr>
        <w:tabs>
          <w:tab w:val="left" w:pos="142"/>
        </w:tabs>
        <w:spacing w:after="240"/>
        <w:jc w:val="both"/>
        <w:rPr>
          <w:b/>
        </w:rPr>
      </w:pPr>
      <w:r>
        <w:t>Для каждой номинации фестиваля предусмотрены собственные ба</w:t>
      </w:r>
      <w:r w:rsidR="00B92CF8">
        <w:t>л</w:t>
      </w:r>
      <w:r>
        <w:t xml:space="preserve">лы (в гала-концерте фестиваля учитывается </w:t>
      </w:r>
      <w:r>
        <w:rPr>
          <w:b/>
          <w:u w:val="single"/>
        </w:rPr>
        <w:t>общее</w:t>
      </w:r>
      <w:r>
        <w:t xml:space="preserve"> количество баллов семьи за участие во всех номинациях): </w:t>
      </w:r>
    </w:p>
    <w:p w14:paraId="259BEA31" w14:textId="77777777" w:rsidR="00CD2F63" w:rsidRDefault="0072328F">
      <w:pPr>
        <w:pStyle w:val="ab"/>
        <w:numPr>
          <w:ilvl w:val="2"/>
          <w:numId w:val="2"/>
        </w:numPr>
        <w:jc w:val="both"/>
        <w:rPr>
          <w:b/>
        </w:rPr>
      </w:pPr>
      <w:r>
        <w:rPr>
          <w:b/>
          <w:bCs/>
          <w:color w:val="000000"/>
        </w:rPr>
        <w:t>Семейное сценическое искусство:</w:t>
      </w:r>
    </w:p>
    <w:p w14:paraId="69741E22" w14:textId="77777777" w:rsidR="00CD2F63" w:rsidRDefault="0072328F">
      <w:pPr>
        <w:jc w:val="both"/>
      </w:pPr>
      <w:r>
        <w:t>Участие + 1 балл; на сцене от 3х человек + 9 баллов; тематика «химия и волшебство» + 20 баллов.</w:t>
      </w:r>
    </w:p>
    <w:p w14:paraId="26B4F15E" w14:textId="77777777" w:rsidR="00CD2F63" w:rsidRDefault="0072328F">
      <w:pPr>
        <w:pStyle w:val="ab"/>
        <w:numPr>
          <w:ilvl w:val="2"/>
          <w:numId w:val="2"/>
        </w:numPr>
        <w:jc w:val="both"/>
      </w:pPr>
      <w:r>
        <w:rPr>
          <w:b/>
          <w:bCs/>
          <w:color w:val="000000"/>
        </w:rPr>
        <w:t xml:space="preserve">Декоративно-прикладное творчество: </w:t>
      </w:r>
    </w:p>
    <w:p w14:paraId="069C7606" w14:textId="77777777" w:rsidR="00CD2F63" w:rsidRDefault="0072328F">
      <w:pPr>
        <w:jc w:val="both"/>
      </w:pPr>
      <w:r>
        <w:t>Участие + 1 балл; тематика «химия и волшебство» + 4 балла.</w:t>
      </w:r>
    </w:p>
    <w:p w14:paraId="3B68739C" w14:textId="77777777" w:rsidR="00CD2F63" w:rsidRDefault="0072328F">
      <w:pPr>
        <w:pStyle w:val="ab"/>
        <w:numPr>
          <w:ilvl w:val="2"/>
          <w:numId w:val="2"/>
        </w:numPr>
        <w:jc w:val="both"/>
      </w:pPr>
      <w:r>
        <w:rPr>
          <w:b/>
          <w:bCs/>
          <w:iCs/>
          <w:color w:val="000000"/>
        </w:rPr>
        <w:t>Выпечка к чаю:</w:t>
      </w:r>
    </w:p>
    <w:p w14:paraId="312800B0" w14:textId="7DCD91E3" w:rsidR="00CD2F63" w:rsidRPr="00693ED0" w:rsidRDefault="0072328F">
      <w:pPr>
        <w:jc w:val="both"/>
      </w:pPr>
      <w:r>
        <w:t xml:space="preserve">Участие + 5 </w:t>
      </w:r>
      <w:r w:rsidRPr="00693ED0">
        <w:t>баллов; тематика офор</w:t>
      </w:r>
      <w:r w:rsidR="00B92CF8" w:rsidRPr="00693ED0">
        <w:t>мления</w:t>
      </w:r>
      <w:r w:rsidRPr="00693ED0">
        <w:t xml:space="preserve"> «химия и волшебство» + 5 баллов; дегустация</w:t>
      </w:r>
      <w:r w:rsidR="00475F93" w:rsidRPr="00693ED0">
        <w:t xml:space="preserve"> и презентация</w:t>
      </w:r>
      <w:r w:rsidRPr="00693ED0">
        <w:t xml:space="preserve"> + 10 баллов.</w:t>
      </w:r>
    </w:p>
    <w:p w14:paraId="66AF31AF" w14:textId="77777777" w:rsidR="00CD2F63" w:rsidRPr="00693ED0" w:rsidRDefault="0072328F">
      <w:pPr>
        <w:pStyle w:val="ab"/>
        <w:numPr>
          <w:ilvl w:val="2"/>
          <w:numId w:val="2"/>
        </w:numPr>
        <w:jc w:val="both"/>
        <w:rPr>
          <w:b/>
          <w:bCs/>
        </w:rPr>
      </w:pPr>
      <w:r w:rsidRPr="00693ED0">
        <w:rPr>
          <w:b/>
          <w:bCs/>
        </w:rPr>
        <w:t>Семейная фотография:</w:t>
      </w:r>
    </w:p>
    <w:p w14:paraId="6A11E6EE" w14:textId="08B69892" w:rsidR="00CD2F63" w:rsidRPr="00693ED0" w:rsidRDefault="00475F93">
      <w:pPr>
        <w:jc w:val="both"/>
      </w:pPr>
      <w:r w:rsidRPr="00693ED0">
        <w:t>Участие + 2 балла, с тематикой «химия и волшебство» + 5 баллов.</w:t>
      </w:r>
    </w:p>
    <w:p w14:paraId="4B8FFE96" w14:textId="0F8AEB76" w:rsidR="00CD2F63" w:rsidRPr="00475F93" w:rsidRDefault="0072328F" w:rsidP="00475F93">
      <w:pPr>
        <w:pStyle w:val="ab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Балы начисляются единоразово (только 1 раз) за участие в любой номинации.</w:t>
      </w:r>
    </w:p>
    <w:p w14:paraId="6E26AF4F" w14:textId="77777777" w:rsidR="00CD2F63" w:rsidRDefault="0072328F">
      <w:pPr>
        <w:pStyle w:val="ab"/>
        <w:numPr>
          <w:ilvl w:val="0"/>
          <w:numId w:val="2"/>
        </w:numPr>
        <w:spacing w:after="240"/>
        <w:jc w:val="center"/>
        <w:rPr>
          <w:b/>
        </w:rPr>
      </w:pPr>
      <w:r>
        <w:rPr>
          <w:b/>
        </w:rPr>
        <w:t>ОПРЕДЕЛЕНИЕ ФИНАЛИСТОВ, НАГРАЖДЕНИЕ И ГАЛА-КОНЦЕРТ</w:t>
      </w:r>
    </w:p>
    <w:p w14:paraId="5D205C57" w14:textId="77777777" w:rsidR="00CD2F63" w:rsidRDefault="0072328F">
      <w:pPr>
        <w:pStyle w:val="ab"/>
        <w:numPr>
          <w:ilvl w:val="1"/>
          <w:numId w:val="2"/>
        </w:numPr>
        <w:spacing w:after="240"/>
        <w:jc w:val="both"/>
        <w:rPr>
          <w:b/>
        </w:rPr>
      </w:pPr>
      <w:r>
        <w:t>Семьи</w:t>
      </w:r>
      <w:r w:rsidR="00B92CF8">
        <w:t>,</w:t>
      </w:r>
      <w:r>
        <w:t xml:space="preserve"> принявшие очное участие в фестивале, награждаются дипломами-участника и сувенирами; семьи, принявшие заочное участие</w:t>
      </w:r>
      <w:r w:rsidR="00B92CF8">
        <w:t>,</w:t>
      </w:r>
      <w:r>
        <w:t xml:space="preserve"> награждаются дипломами участника в электронном виде; педагоги - дипломами-участника в электронном виде.</w:t>
      </w:r>
    </w:p>
    <w:p w14:paraId="710D1FC6" w14:textId="233BE707" w:rsidR="00CD2F63" w:rsidRPr="00475F93" w:rsidRDefault="00B92CF8" w:rsidP="00475F93">
      <w:pPr>
        <w:pStyle w:val="ab"/>
        <w:numPr>
          <w:ilvl w:val="1"/>
          <w:numId w:val="2"/>
        </w:numPr>
        <w:spacing w:after="240"/>
        <w:jc w:val="both"/>
        <w:rPr>
          <w:b/>
        </w:rPr>
      </w:pPr>
      <w:r>
        <w:t>Семьи-финалисты</w:t>
      </w:r>
      <w:r w:rsidR="0072328F">
        <w:t xml:space="preserve"> награждаются дипломами-победителя и ценными подарками; педагоги – дипломами-победителя в электронном виде.</w:t>
      </w:r>
    </w:p>
    <w:p w14:paraId="1F88E432" w14:textId="77777777" w:rsidR="00CD2F63" w:rsidRDefault="0072328F">
      <w:pPr>
        <w:pStyle w:val="ab"/>
        <w:numPr>
          <w:ilvl w:val="0"/>
          <w:numId w:val="2"/>
        </w:numPr>
        <w:spacing w:after="240"/>
        <w:jc w:val="center"/>
        <w:rPr>
          <w:b/>
        </w:rPr>
      </w:pPr>
      <w:r>
        <w:rPr>
          <w:b/>
          <w:color w:val="000000"/>
        </w:rPr>
        <w:t>КОНТАКТНАЯ ИНФОРМАЦИЯ</w:t>
      </w:r>
    </w:p>
    <w:p w14:paraId="61A70FFA" w14:textId="7A0D451C" w:rsidR="00CD2F63" w:rsidRDefault="0072328F">
      <w:pPr>
        <w:pStyle w:val="ab"/>
        <w:numPr>
          <w:ilvl w:val="1"/>
          <w:numId w:val="2"/>
        </w:numPr>
        <w:spacing w:after="240"/>
        <w:jc w:val="both"/>
      </w:pPr>
      <w:r>
        <w:rPr>
          <w:color w:val="00000A"/>
        </w:rPr>
        <w:t>Задать любой вопрос Дирекции, можно, в «ВКонтакте»:</w:t>
      </w:r>
      <w:r>
        <w:t xml:space="preserve"> </w:t>
      </w:r>
      <w:hyperlink r:id="rId10">
        <w:r>
          <w:rPr>
            <w:rStyle w:val="-"/>
          </w:rPr>
          <w:t>https://vk.com/</w:t>
        </w:r>
        <w:r>
          <w:rPr>
            <w:rStyle w:val="-"/>
            <w:lang w:val="en-US"/>
          </w:rPr>
          <w:t>mhappy</w:t>
        </w:r>
        <w:r w:rsidRPr="009F7585">
          <w:rPr>
            <w:rStyle w:val="-"/>
          </w:rPr>
          <w:t>59</w:t>
        </w:r>
      </w:hyperlink>
      <w:r>
        <w:t xml:space="preserve">, написать на электронную почту: </w:t>
      </w:r>
      <w:hyperlink r:id="rId11">
        <w:r>
          <w:rPr>
            <w:rStyle w:val="-"/>
            <w:lang w:val="en-US"/>
          </w:rPr>
          <w:t>konkurs</w:t>
        </w:r>
        <w:r>
          <w:rPr>
            <w:rStyle w:val="-"/>
          </w:rPr>
          <w:t>159@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  <w:r>
        <w:rPr>
          <w:u w:val="single"/>
        </w:rPr>
        <w:t xml:space="preserve"> </w:t>
      </w:r>
      <w:r>
        <w:t xml:space="preserve">или по телефону 8 919 701 98 </w:t>
      </w:r>
      <w:r w:rsidRPr="00902802">
        <w:t>08 (</w:t>
      </w:r>
      <w:r w:rsidR="00475F93" w:rsidRPr="00902802">
        <w:t xml:space="preserve">только </w:t>
      </w:r>
      <w:proofErr w:type="spellStart"/>
      <w:r w:rsidRPr="00902802">
        <w:rPr>
          <w:lang w:val="en-US"/>
        </w:rPr>
        <w:t>viber</w:t>
      </w:r>
      <w:bookmarkStart w:id="0" w:name="__DdeLink__243_1618311370"/>
      <w:bookmarkEnd w:id="0"/>
      <w:proofErr w:type="spellEnd"/>
      <w:r w:rsidRPr="00902802">
        <w:t>).</w:t>
      </w:r>
    </w:p>
    <w:sectPr w:rsidR="00CD2F63">
      <w:pgSz w:w="11906" w:h="16838"/>
      <w:pgMar w:top="567" w:right="720" w:bottom="567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B39"/>
    <w:multiLevelType w:val="multilevel"/>
    <w:tmpl w:val="F5FC4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3A4C"/>
    <w:multiLevelType w:val="multilevel"/>
    <w:tmpl w:val="664853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70B63A88"/>
    <w:multiLevelType w:val="multilevel"/>
    <w:tmpl w:val="6B566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39716626">
    <w:abstractNumId w:val="0"/>
  </w:num>
  <w:num w:numId="2" w16cid:durableId="1885829444">
    <w:abstractNumId w:val="1"/>
  </w:num>
  <w:num w:numId="3" w16cid:durableId="165297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F63"/>
    <w:rsid w:val="0025210F"/>
    <w:rsid w:val="002F1432"/>
    <w:rsid w:val="0031436C"/>
    <w:rsid w:val="003A4C3F"/>
    <w:rsid w:val="00475F93"/>
    <w:rsid w:val="005B305B"/>
    <w:rsid w:val="005C7956"/>
    <w:rsid w:val="00693ED0"/>
    <w:rsid w:val="0072328F"/>
    <w:rsid w:val="00902802"/>
    <w:rsid w:val="009C1E2C"/>
    <w:rsid w:val="009F1FF6"/>
    <w:rsid w:val="009F7585"/>
    <w:rsid w:val="00A32B0F"/>
    <w:rsid w:val="00B92CF8"/>
    <w:rsid w:val="00B95F9D"/>
    <w:rsid w:val="00CD2F63"/>
    <w:rsid w:val="00D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238D"/>
  <w15:docId w15:val="{B3C8C06E-3ED1-4871-AA95-B9A62A0A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66D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6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qFormat/>
    <w:rsid w:val="002166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2166D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82961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36BCF"/>
    <w:rPr>
      <w:b/>
      <w:bCs/>
    </w:rPr>
  </w:style>
  <w:style w:type="character" w:customStyle="1" w:styleId="apple-converted-space">
    <w:name w:val="apple-converted-space"/>
    <w:basedOn w:val="a0"/>
    <w:qFormat/>
    <w:rsid w:val="00C36BCF"/>
  </w:style>
  <w:style w:type="character" w:styleId="a5">
    <w:name w:val="FollowedHyperlink"/>
    <w:basedOn w:val="a0"/>
    <w:uiPriority w:val="99"/>
    <w:semiHidden/>
    <w:unhideWhenUsed/>
    <w:qFormat/>
    <w:rsid w:val="0020296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30">
    <w:name w:val="Body Text Indent 3"/>
    <w:basedOn w:val="a"/>
    <w:qFormat/>
    <w:rsid w:val="002166D6"/>
    <w:pPr>
      <w:spacing w:after="120"/>
      <w:ind w:left="283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DA07E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08296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DA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clck.ru%2FetrY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mhappy5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happy59" TargetMode="External"/><Relationship Id="rId11" Type="http://schemas.openxmlformats.org/officeDocument/2006/relationships/hyperlink" Target="mailto:konkurs159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happy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happy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C7C2-9CED-4F93-9A40-ADEF72D7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Петька Укупник</dc:creator>
  <dc:description/>
  <cp:lastModifiedBy>1</cp:lastModifiedBy>
  <cp:revision>245</cp:revision>
  <cp:lastPrinted>2015-07-22T06:04:00Z</cp:lastPrinted>
  <dcterms:created xsi:type="dcterms:W3CDTF">2015-07-20T06:29:00Z</dcterms:created>
  <dcterms:modified xsi:type="dcterms:W3CDTF">2022-09-12T16:53:00Z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