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05D" w:rsidRDefault="00C41949">
      <w:pPr>
        <w:pStyle w:val="30"/>
        <w:shd w:val="clear" w:color="auto" w:fill="auto"/>
      </w:pPr>
      <w:bookmarkStart w:id="0" w:name="_GoBack"/>
      <w:bookmarkEnd w:id="0"/>
      <w:r>
        <w:rPr>
          <w:noProof/>
          <w:lang w:bidi="ar-SA"/>
        </w:rPr>
        <mc:AlternateContent>
          <mc:Choice Requires="wps">
            <w:drawing>
              <wp:anchor distT="0" distB="0" distL="866140" distR="63500" simplePos="0" relativeHeight="377487104" behindDoc="1" locked="0" layoutInCell="1" allowOverlap="1">
                <wp:simplePos x="0" y="0"/>
                <wp:positionH relativeFrom="margin">
                  <wp:posOffset>1751330</wp:posOffset>
                </wp:positionH>
                <wp:positionV relativeFrom="paragraph">
                  <wp:posOffset>836295</wp:posOffset>
                </wp:positionV>
                <wp:extent cx="1014730" cy="680720"/>
                <wp:effectExtent l="0" t="0" r="0" b="0"/>
                <wp:wrapSquare wrapText="left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4730" cy="680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205D" w:rsidRDefault="0079042A">
                            <w:pPr>
                              <w:pStyle w:val="a4"/>
                              <w:shd w:val="clear" w:color="auto" w:fill="auto"/>
                              <w:ind w:right="20"/>
                            </w:pPr>
                            <w:r>
                              <w:t xml:space="preserve">П. В Перминов </w:t>
                            </w:r>
                            <w:r>
                              <w:rPr>
                                <w:rStyle w:val="LucidaSansUnicode10pt0ptExact"/>
                              </w:rPr>
                              <w:t>2018</w:t>
                            </w:r>
                            <w:r>
                              <w:t xml:space="preserve"> г.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37.9pt;margin-top:65.85pt;width:79.9pt;height:53.6pt;z-index:-125829376;visibility:visible;mso-wrap-style:square;mso-width-percent:0;mso-height-percent:0;mso-wrap-distance-left:68.2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PEDrQIAAKkFAAAOAAAAZHJzL2Uyb0RvYy54bWysVNuOmzAQfa/Uf7D8znJZkgBaskpCqCpt&#10;L9JuP8ABE6yCTW0nsF313zs2IdnLS9WWB2uwx2fmzBzPze3QNuhIpWKCp9i/8jCivBAl4/sUf3vI&#10;nQgjpQkvSSM4TfEjVfh2+f7dTd8lNBC1aEoqEYBwlfRdimutu8R1VVHTlqgr0VEOh5WQLdHwK/du&#10;KUkP6G3jBp43d3shy06KgioFu9l4iJcWv6poob9UlaIaNSmG3LRdpV13ZnWXNyTZS9LVrDilQf4i&#10;i5YwDkHPUBnRBB0kewPVskIKJSp9VYjWFVXFCmo5ABvfe8XmviYdtVygOKo7l0n9P9ji8/GrRKxM&#10;cYgRJy206IEOGq3FgAJTnb5TCTjdd+CmB9iGLlumqrsTxXeFuNjUhO/pSkrR15SUkJ1vbrrPro44&#10;yoDs+k+ihDDkoIUFGirZmtJBMRCgQ5cez50xqRQmpOeHi2s4KuBsHnmLwLbOJcl0u5NKf6CiRcZI&#10;sYTOW3RyvFPaZEOSycUE4yJnTWO73/AXG+A47kBsuGrOTBa2mU+xF2+jbRQ6YTDfOqGXZc4q34TO&#10;PPcXs+w622wy/5eJ64dJzcqSchNmEpYf/lnjThIfJXGWlhINKw2cSUnJ/W7TSHQkIOzcfrbmcHJx&#10;c1+mYYsAXF5R8oPQWwexk8+jhRPm4cyJF17keH68judeGIdZ/pLSHeP03ymhPsXxLJiNYrok/Yqb&#10;Z7+33EjSMg2jo2FtiqOzE0mMBLe8tK3VhDWj/awUJv1LKaDdU6OtYI1GR7XqYTcAilHxTpSPIF0p&#10;QFkgQph3YNRC/sSoh9mRYvXjQCTFqPnIQf5m0EyGnIzdZBBewNUUa4xGc6PHgXToJNvXgDw9sBU8&#10;kZxZ9V6yOD0smAeWxGl2mYHz/N96XSbs8jcAAAD//wMAUEsDBBQABgAIAAAAIQDs+jch3wAAAAsB&#10;AAAPAAAAZHJzL2Rvd25yZXYueG1sTI8xT8MwEIV3JP6DdUgsiDpOaNqGOBVCsLBRWNjc+Egi4nMU&#10;u0nor+eYYDx9T+99V+4X14sJx9B50qBWCQik2tuOGg3vb8+3WxAhGrKm94QavjHAvrq8KE1h/Uyv&#10;OB1iI7iEQmE0tDEOhZShbtGZsPIDErNPPzoT+RwbaUczc7nrZZokuXSmI15ozYCPLdZfh5PTkC9P&#10;w83LDtP5XPcTfZyViqi0vr5aHu5BRFziXxh+9VkdKnY6+hPZIHoN6WbN6pFBpjYgOHGXrXMQR0bZ&#10;dgeyKuX/H6ofAAAA//8DAFBLAQItABQABgAIAAAAIQC2gziS/gAAAOEBAAATAAAAAAAAAAAAAAAA&#10;AAAAAABbQ29udGVudF9UeXBlc10ueG1sUEsBAi0AFAAGAAgAAAAhADj9If/WAAAAlAEAAAsAAAAA&#10;AAAAAAAAAAAALwEAAF9yZWxzLy5yZWxzUEsBAi0AFAAGAAgAAAAhAGaU8QOtAgAAqQUAAA4AAAAA&#10;AAAAAAAAAAAALgIAAGRycy9lMm9Eb2MueG1sUEsBAi0AFAAGAAgAAAAhAOz6NyHfAAAACwEAAA8A&#10;AAAAAAAAAAAAAAAABwUAAGRycy9kb3ducmV2LnhtbFBLBQYAAAAABAAEAPMAAAATBgAAAAA=&#10;" filled="f" stroked="f">
                <v:textbox style="mso-fit-shape-to-text:t" inset="0,0,0,0">
                  <w:txbxContent>
                    <w:p w:rsidR="00CA205D" w:rsidRDefault="0079042A">
                      <w:pPr>
                        <w:pStyle w:val="a4"/>
                        <w:shd w:val="clear" w:color="auto" w:fill="auto"/>
                        <w:ind w:right="20"/>
                      </w:pPr>
                      <w:r>
                        <w:t xml:space="preserve">П. В Перминов </w:t>
                      </w:r>
                      <w:r>
                        <w:rPr>
                          <w:rStyle w:val="LucidaSansUnicode10pt0ptExact"/>
                        </w:rPr>
                        <w:t>2018</w:t>
                      </w:r>
                      <w:r>
                        <w:t xml:space="preserve"> г.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866140" distR="63500" simplePos="0" relativeHeight="377487105" behindDoc="1" locked="0" layoutInCell="1" allowOverlap="1">
                <wp:simplePos x="0" y="0"/>
                <wp:positionH relativeFrom="margin">
                  <wp:posOffset>3194050</wp:posOffset>
                </wp:positionH>
                <wp:positionV relativeFrom="paragraph">
                  <wp:posOffset>0</wp:posOffset>
                </wp:positionV>
                <wp:extent cx="1078865" cy="152400"/>
                <wp:effectExtent l="3175" t="0" r="3810" b="0"/>
                <wp:wrapSquare wrapText="left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886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205D" w:rsidRDefault="0079042A">
                            <w:pPr>
                              <w:pStyle w:val="2"/>
                              <w:shd w:val="clear" w:color="auto" w:fill="auto"/>
                              <w:spacing w:line="240" w:lineRule="exact"/>
                            </w:pPr>
                            <w:r>
                              <w:t>УТВЕРЖДАЮ: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251.5pt;margin-top:0;width:84.95pt;height:12pt;z-index:-125829375;visibility:visible;mso-wrap-style:square;mso-width-percent:0;mso-height-percent:0;mso-wrap-distance-left:68.2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mbDsAIAALAFAAAOAAAAZHJzL2Uyb0RvYy54bWysVNuOmzAQfa/Uf7D8zgJZkgBastoNoaq0&#10;vUi7/QDHmGAVbGo7ge2q/96xCcleXqq2PFiDPT4zZ+Z4rq6HtkEHpjSXIsPhRYARE1SWXOwy/O2h&#10;8GKMtCGiJI0ULMOPTOPr1ft3V32XspmsZVMyhQBE6LTvMlwb06W+r2nNWqIvZMcEHFZStcTAr9r5&#10;pSI9oLeNPwuChd9LVXZKUqY17ObjIV45/Kpi1HypKs0MajIMuRm3Krdu7eqvrki6U6SrOT2mQf4i&#10;i5ZwAUFPUDkxBO0VfwPVcqqklpW5oLL1ZVVxyhwHYBMGr9jc16RjjgsUR3enMun/B0s/H74qxMsM&#10;X2IkSAstemCDQbdyQJe2On2nU3C678DNDLANXXZMdXcn6XeNhFzXROzYjVKyrxkpIbvQ3vSfXR1x&#10;tAXZ9p9kCWHI3kgHNFSqtaWDYiBAhy49njpjU6E2ZLCM48UcIwpn4XwWBa51Pkmn253S5gOTLbJG&#10;hhV03qGTw502NhuSTi42mJAFbxrX/Ua82ADHcQdiw1V7ZrNwzXxKgmQTb+LIi2aLjRcFee7dFOvI&#10;WxThcp5f5ut1Hv6yccMorXlZMmHDTMIKoz9r3FHioyRO0tKy4aWFsylptduuG4UOBIRduM/VHE7O&#10;bv7LNFwRgMsrSiFU83aWeMUiXnpREc29ZBnEXhAmt8kiiJIoL15SuuOC/Tsl1Gc4mc/mo5jOSb/i&#10;FrjvLTeSttzA6Gh4m+H45ERSK8GNKF1rDeHNaD8rhU3/XApo99RoJ1ir0VGtZtgO7mU4NVsxb2X5&#10;CApWEgQGMoWxB0Yt1U+MehghGdY/9kQxjJqPAl6BnTeToSZjOxlEULiaYYPRaK7NOJf2neK7GpCn&#10;d3YDL6XgTsTnLI7vC8aC43IcYXbuPP93XudBu/oNAAD//wMAUEsDBBQABgAIAAAAIQBIH01F3QAA&#10;AAcBAAAPAAAAZHJzL2Rvd25yZXYueG1sTI/BTsMwEETvSPyDtUhcUGsnQKAhmwohuHCjcOnNjZck&#10;wl5HsZuEfj3mBJeVRjOaeVttF2fFRGPoPSNkawWCuPGm5xbh4/1ldQ8iRM1GW8+E8E0BtvX5WaVL&#10;42d+o2kXW5FKOJQaoYtxKKUMTUdOh7UfiJP36UenY5JjK82o51TurMyVKqTTPaeFTg/01FHztTs6&#10;hGJ5Hq5eN5TPp8ZOvD9lWaQM8fJieXwAEWmJf2H4xU/oUCemgz+yCcIi3Krr9EtESDfZxV2+AXFA&#10;yG8UyLqS//nrHwAAAP//AwBQSwECLQAUAAYACAAAACEAtoM4kv4AAADhAQAAEwAAAAAAAAAAAAAA&#10;AAAAAAAAW0NvbnRlbnRfVHlwZXNdLnhtbFBLAQItABQABgAIAAAAIQA4/SH/1gAAAJQBAAALAAAA&#10;AAAAAAAAAAAAAC8BAABfcmVscy8ucmVsc1BLAQItABQABgAIAAAAIQAXtmbDsAIAALAFAAAOAAAA&#10;AAAAAAAAAAAAAC4CAABkcnMvZTJvRG9jLnhtbFBLAQItABQABgAIAAAAIQBIH01F3QAAAAcBAAAP&#10;AAAAAAAAAAAAAAAAAAoFAABkcnMvZG93bnJldi54bWxQSwUGAAAAAAQABADzAAAAFAYAAAAA&#10;" filled="f" stroked="f">
                <v:textbox style="mso-fit-shape-to-text:t" inset="0,0,0,0">
                  <w:txbxContent>
                    <w:p w:rsidR="00CA205D" w:rsidRDefault="0079042A">
                      <w:pPr>
                        <w:pStyle w:val="2"/>
                        <w:shd w:val="clear" w:color="auto" w:fill="auto"/>
                        <w:spacing w:line="240" w:lineRule="exact"/>
                      </w:pPr>
                      <w:r>
                        <w:t>УТВЕРЖДАЮ: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866140" distR="63500" simplePos="0" relativeHeight="377487106" behindDoc="1" locked="0" layoutInCell="1" allowOverlap="1">
                <wp:simplePos x="0" y="0"/>
                <wp:positionH relativeFrom="margin">
                  <wp:posOffset>3194050</wp:posOffset>
                </wp:positionH>
                <wp:positionV relativeFrom="paragraph">
                  <wp:posOffset>155575</wp:posOffset>
                </wp:positionV>
                <wp:extent cx="2882900" cy="279400"/>
                <wp:effectExtent l="3175" t="3175" r="0" b="0"/>
                <wp:wrapSquare wrapText="left"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290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205D" w:rsidRDefault="0079042A">
                            <w:pPr>
                              <w:pStyle w:val="a4"/>
                              <w:shd w:val="clear" w:color="auto" w:fill="auto"/>
                              <w:spacing w:line="220" w:lineRule="exact"/>
                              <w:jc w:val="left"/>
                            </w:pPr>
                            <w:r>
                              <w:t>Председатель РО ООО «Всероссийская</w:t>
                            </w:r>
                          </w:p>
                          <w:p w:rsidR="00CA205D" w:rsidRDefault="0079042A">
                            <w:pPr>
                              <w:pStyle w:val="a4"/>
                              <w:shd w:val="clear" w:color="auto" w:fill="auto"/>
                              <w:spacing w:line="220" w:lineRule="exact"/>
                              <w:jc w:val="right"/>
                            </w:pPr>
                            <w:r>
                              <w:t>ия спорта лиц с поражением ОДА» в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251.5pt;margin-top:12.25pt;width:227pt;height:22pt;z-index:-125829374;visibility:visible;mso-wrap-style:square;mso-width-percent:0;mso-height-percent:0;mso-wrap-distance-left:68.2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dTRrAIAALAFAAAOAAAAZHJzL2Uyb0RvYy54bWysVG1vmzAQ/j5p/8Hyd8LLSAKopGpCmCZ1&#10;L1K7H+CACdbAZrYT6Kr9951NSNNWk6ZtfLAO+/zcPXeP7+p6aBt0pFIxwVPszzyMKC9Eyfg+xV/v&#10;cyfCSGnCS9IITlP8QBW+Xr19c9V3CQ1ELZqSSgQgXCV9l+Ja6y5xXVXUtCVqJjrK4bASsiUafuXe&#10;LSXpAb1t3MDzFm4vZNlJUVClYDcbD/HK4lcVLfTnqlJUoybFkJu2q7Trzqzu6ooke0m6mhWnNMhf&#10;ZNESxiHoGSojmqCDZK+gWlZIoUSlZ4VoXVFVrKCWA7DxvRds7mrSUcsFiqO6c5nU/4MtPh2/SMTK&#10;FAcYcdJCi+7poNFaDCg01ek7lYDTXQdueoBt6LJlqrpbUXxTiItNTfie3kgp+pqSErLzzU334uqI&#10;owzIrv8oSghDDlpYoKGSrSkdFAMBOnTp4dwZk0oBm0EUBbEHRwWcBcs4BNuEIMl0u5NKv6eiRcZI&#10;sYTOW3RyvFV6dJ1cTDAuctY0sE+Shj/bAMxxB2LDVXNmsrDNfIy9eBtto9AJg8XWCb0sc27yTegs&#10;cn85z95lm03m/zRx/TCpWVlSbsJMwvLDP2vcSeKjJM7SUqJhpYEzKSm5320aiY4EhJ3b71SQCzf3&#10;eRq2XsDlBSU/CL11EDv5Ilo6YR7OnXjpRY7nx+t44YVxmOXPKd0yTv+dEupTHM+D+Sim33Lz7Pea&#10;G0lapmF0NKxNcXR2IomR4JaXtrWasGa0L0ph0n8qBbR7arQVrNHoqFY97IbTywAwI+adKB9AwVKA&#10;wECLMPbAqIX8gVEPIyTF6vuBSIpR84HDKzDzZjLkZOwmg/ACrqZYYzSaGz3OpUMn2b4G5Omd3cBL&#10;yZkV8VMWp/cFY8FyOY0wM3cu/63X06Bd/QIAAP//AwBQSwMEFAAGAAgAAAAhANhR+D3eAAAACQEA&#10;AA8AAABkcnMvZG93bnJldi54bWxMj8FOwzAMhu9Ie4fIk3ZBLG2hYytNpwnBhRuDC7esMW1F4lRN&#10;1pY9PeYER9u/Pn9/uZ+dFSMOofOkIF0nIJBqbzpqFLy/Pd9sQYSoyWjrCRV8Y4B9tbgqdWH8RK84&#10;HmMjGEKh0AraGPtCylC36HRY+x6Jb59+cDryODTSDHpiuLMyS5KNdLoj/tDqHh9brL+OZ6dgMz/1&#10;1y87zKZLbUf6uKRpxFSp1XI+PICIOMe/MPzqszpU7HTyZzJBWAV5cstdooLsLgfBgV1+z4sT07c5&#10;yKqU/xtUPwAAAP//AwBQSwECLQAUAAYACAAAACEAtoM4kv4AAADhAQAAEwAAAAAAAAAAAAAAAAAA&#10;AAAAW0NvbnRlbnRfVHlwZXNdLnhtbFBLAQItABQABgAIAAAAIQA4/SH/1gAAAJQBAAALAAAAAAAA&#10;AAAAAAAAAC8BAABfcmVscy8ucmVsc1BLAQItABQABgAIAAAAIQAuxdTRrAIAALAFAAAOAAAAAAAA&#10;AAAAAAAAAC4CAABkcnMvZTJvRG9jLnhtbFBLAQItABQABgAIAAAAIQDYUfg93gAAAAkBAAAPAAAA&#10;AAAAAAAAAAAAAAYFAABkcnMvZG93bnJldi54bWxQSwUGAAAAAAQABADzAAAAEQYAAAAA&#10;" filled="f" stroked="f">
                <v:textbox style="mso-fit-shape-to-text:t" inset="0,0,0,0">
                  <w:txbxContent>
                    <w:p w:rsidR="00CA205D" w:rsidRDefault="0079042A">
                      <w:pPr>
                        <w:pStyle w:val="a4"/>
                        <w:shd w:val="clear" w:color="auto" w:fill="auto"/>
                        <w:spacing w:line="220" w:lineRule="exact"/>
                        <w:jc w:val="left"/>
                      </w:pPr>
                      <w:r>
                        <w:t>Председатель РО ООО «Всероссийская</w:t>
                      </w:r>
                    </w:p>
                    <w:p w:rsidR="00CA205D" w:rsidRDefault="0079042A">
                      <w:pPr>
                        <w:pStyle w:val="a4"/>
                        <w:shd w:val="clear" w:color="auto" w:fill="auto"/>
                        <w:spacing w:line="220" w:lineRule="exact"/>
                        <w:jc w:val="right"/>
                      </w:pPr>
                      <w:r>
                        <w:t>ия спорта лиц с поражением ОДА» в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866140" distR="63500" simplePos="0" relativeHeight="377487107" behindDoc="1" locked="0" layoutInCell="1" allowOverlap="1">
                <wp:simplePos x="0" y="0"/>
                <wp:positionH relativeFrom="margin">
                  <wp:posOffset>5187315</wp:posOffset>
                </wp:positionH>
                <wp:positionV relativeFrom="paragraph">
                  <wp:posOffset>845185</wp:posOffset>
                </wp:positionV>
                <wp:extent cx="859790" cy="676910"/>
                <wp:effectExtent l="0" t="0" r="1270" b="4445"/>
                <wp:wrapSquare wrapText="left"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9790" cy="676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205D" w:rsidRDefault="0079042A">
                            <w:pPr>
                              <w:pStyle w:val="a4"/>
                              <w:shd w:val="clear" w:color="auto" w:fill="auto"/>
                              <w:spacing w:line="533" w:lineRule="exact"/>
                              <w:jc w:val="both"/>
                            </w:pPr>
                            <w:r>
                              <w:t xml:space="preserve">А. В. Ивонин </w:t>
                            </w:r>
                            <w:r>
                              <w:rPr>
                                <w:rStyle w:val="LucidaSansUnicode10pt0ptExact"/>
                              </w:rPr>
                              <w:t>2018</w:t>
                            </w:r>
                            <w:r>
                              <w:t xml:space="preserve"> г.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408.45pt;margin-top:66.55pt;width:67.7pt;height:53.3pt;z-index:-125829373;visibility:visible;mso-wrap-style:square;mso-width-percent:0;mso-height-percent:0;mso-wrap-distance-left:68.2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S7srwIAAK8FAAAOAAAAZHJzL2Uyb0RvYy54bWysVNuOmzAQfa/Uf7D8zgJZQgJastoNoaq0&#10;vUi7/QAHTLBqbGo7ge2q/96xCcleXqq2PFiDZ3zmdmauroeWowNVmkmR4fAiwIiKUlZM7DL87aHw&#10;lhhpQ0RFuBQ0w49U4+vV+3dXfZfSmWwkr6hCACJ02ncZbozpUt/XZUNboi9kRwUoa6laYuBX7fxK&#10;kR7QW+7PgiD2e6mqTsmSag23+ajEK4df17Q0X+paU4N4hiE2407lzq09/dUVSXeKdA0rj2GQv4ii&#10;JUyA0xNUTgxBe8XeQLWsVFLL2lyUsvVlXbOSuhwgmzB4lc19QzrqcoHi6O5UJv3/YMvPh68KsQp6&#10;h5EgLbTogQ4G3coBzW11+k6nYHTfgZkZ4Npa2kx1dyfL7xoJuW6I2NEbpWTfUFJBdKF96T97OuJo&#10;C7LtP8kK3JC9kQ5oqFVrAaEYCNChS4+nzthQSrhczpNFApoSVPEiTkLXOZ+k0+NOafOByhZZIcMK&#10;Gu/AyeFOGxsMSScT60vIgnHums/FiwswHG/ANTy1OhuE6+VTEiSb5WYZedEs3nhRkOfeTbGOvLgI&#10;F/P8Ml+v8/CX9RtGacOqigrrZuJVGP1Z344MHxlxYpaWnFUWzoak1W675godCPC6cJ8rOWjOZv7L&#10;MFwRIJdXKYWzKLidJV4RLxdeVERzL1kESy8Ik9skDqIkyouXKd0xQf89JdRnOJnP5iOXzkG/yi1w&#10;39vcSNoyA5uDsxbYcTIiqWXgRlSutYYwPsrPSmHDP5cC2j012vHVUnQkqxm2gxuMy2kMtrJ6BAIr&#10;CQQDLsLWA6GR6idGPWyQDOsfe6IoRvyjgCGw62YS1CRsJ4GIEp5m2GA0imszrqV9p9iuAeRpzG5g&#10;UArmSGwnaoziOF6wFVwuxw1m187zf2d13rOr3wAAAP//AwBQSwMEFAAGAAgAAAAhAA3KTrfeAAAA&#10;CwEAAA8AAABkcnMvZG93bnJldi54bWxMj0FPhDAQhe8m/odmTLwYtxQiLkjZGKMXb65evHXpCEQ6&#10;JbQLuL/e8eQeJ+/Le99Uu9UNYsYp9J40qE0CAqnxtqdWw8f7y+0WRIiGrBk8oYYfDLCrLy8qU1q/&#10;0BvO+9gKLqFQGg1djGMpZWg6dCZs/IjE2ZefnIl8Tq20k1m43A0yTZJcOtMTL3RmxKcOm+/90WnI&#10;1+fx5rXAdDk1w0yfJ6UiKq2vr9bHBxAR1/gPw58+q0PNTgd/JBvEoGGr8oJRDrJMgWCiuEszEAcN&#10;aVbcg6wref5D/QsAAP//AwBQSwECLQAUAAYACAAAACEAtoM4kv4AAADhAQAAEwAAAAAAAAAAAAAA&#10;AAAAAAAAW0NvbnRlbnRfVHlwZXNdLnhtbFBLAQItABQABgAIAAAAIQA4/SH/1gAAAJQBAAALAAAA&#10;AAAAAAAAAAAAAC8BAABfcmVscy8ucmVsc1BLAQItABQABgAIAAAAIQDfoS7srwIAAK8FAAAOAAAA&#10;AAAAAAAAAAAAAC4CAABkcnMvZTJvRG9jLnhtbFBLAQItABQABgAIAAAAIQANyk633gAAAAsBAAAP&#10;AAAAAAAAAAAAAAAAAAkFAABkcnMvZG93bnJldi54bWxQSwUGAAAAAAQABADzAAAAFAYAAAAA&#10;" filled="f" stroked="f">
                <v:textbox style="mso-fit-shape-to-text:t" inset="0,0,0,0">
                  <w:txbxContent>
                    <w:p w:rsidR="00CA205D" w:rsidRDefault="0079042A">
                      <w:pPr>
                        <w:pStyle w:val="a4"/>
                        <w:shd w:val="clear" w:color="auto" w:fill="auto"/>
                        <w:spacing w:line="533" w:lineRule="exact"/>
                        <w:jc w:val="both"/>
                      </w:pPr>
                      <w:r>
                        <w:t xml:space="preserve">А. В. Ивонин </w:t>
                      </w:r>
                      <w:r>
                        <w:rPr>
                          <w:rStyle w:val="LucidaSansUnicode10pt0ptExact"/>
                        </w:rPr>
                        <w:t>2018</w:t>
                      </w:r>
                      <w:r>
                        <w:t xml:space="preserve"> г.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866140" distR="63500" simplePos="0" relativeHeight="377487108" behindDoc="1" locked="0" layoutInCell="1" allowOverlap="1">
            <wp:simplePos x="0" y="0"/>
            <wp:positionH relativeFrom="margin">
              <wp:posOffset>3008630</wp:posOffset>
            </wp:positionH>
            <wp:positionV relativeFrom="paragraph">
              <wp:posOffset>349885</wp:posOffset>
            </wp:positionV>
            <wp:extent cx="2048510" cy="1499870"/>
            <wp:effectExtent l="0" t="0" r="8890" b="5080"/>
            <wp:wrapSquare wrapText="left"/>
            <wp:docPr id="6" name="Рисунок 6" descr="C:\Users\2DBA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2DBA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8510" cy="1499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042A">
        <w:t>УТВЕРЖДАЮ:</w:t>
      </w:r>
    </w:p>
    <w:p w:rsidR="00CA205D" w:rsidRDefault="0079042A">
      <w:pPr>
        <w:pStyle w:val="40"/>
        <w:shd w:val="clear" w:color="auto" w:fill="auto"/>
        <w:spacing w:after="574"/>
        <w:ind w:right="20"/>
      </w:pPr>
      <w:r>
        <w:t>Директор ГКАУ «Центр спортивной</w:t>
      </w:r>
      <w:r>
        <w:br/>
        <w:t>подготовки Пермского края»</w:t>
      </w:r>
    </w:p>
    <w:p w:rsidR="00CA205D" w:rsidRDefault="0079042A">
      <w:pPr>
        <w:pStyle w:val="50"/>
        <w:shd w:val="clear" w:color="auto" w:fill="auto"/>
        <w:spacing w:before="0" w:after="978" w:line="220" w:lineRule="exact"/>
      </w:pPr>
      <w:r>
        <w:t>« »</w:t>
      </w:r>
    </w:p>
    <w:p w:rsidR="00CA205D" w:rsidRDefault="0079042A">
      <w:pPr>
        <w:pStyle w:val="10"/>
        <w:keepNext/>
        <w:keepLines/>
        <w:shd w:val="clear" w:color="auto" w:fill="auto"/>
        <w:spacing w:before="0"/>
        <w:ind w:right="20"/>
      </w:pPr>
      <w:bookmarkStart w:id="1" w:name="bookmark0"/>
      <w:r>
        <w:t>ПОЛОЖЕНИЕ</w:t>
      </w:r>
      <w:bookmarkEnd w:id="1"/>
    </w:p>
    <w:p w:rsidR="00CA205D" w:rsidRDefault="0079042A">
      <w:pPr>
        <w:pStyle w:val="10"/>
        <w:keepNext/>
        <w:keepLines/>
        <w:shd w:val="clear" w:color="auto" w:fill="auto"/>
        <w:spacing w:before="0" w:after="337"/>
        <w:ind w:right="20"/>
      </w:pPr>
      <w:bookmarkStart w:id="2" w:name="bookmark1"/>
      <w:r>
        <w:t xml:space="preserve">о ЧЕМПИОНАТЕ и ПЕРВЕНСТВЕ </w:t>
      </w:r>
      <w:r>
        <w:t>ПЕРМСКОГО КРАЯ</w:t>
      </w:r>
      <w:r>
        <w:br/>
        <w:t>ПО АРМРЕСТЛИНГУ СРЕДИ ЛИЦ с ПОДА</w:t>
      </w:r>
      <w:bookmarkEnd w:id="2"/>
    </w:p>
    <w:p w:rsidR="00CA205D" w:rsidRDefault="0079042A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4106"/>
        </w:tabs>
        <w:spacing w:before="0" w:after="244" w:line="260" w:lineRule="exact"/>
        <w:ind w:left="3740"/>
        <w:jc w:val="both"/>
      </w:pPr>
      <w:bookmarkStart w:id="3" w:name="bookmark2"/>
      <w:r>
        <w:t>ЦЕЛИ и ЗАДАЧИ</w:t>
      </w:r>
      <w:bookmarkEnd w:id="3"/>
    </w:p>
    <w:p w:rsidR="00CA205D" w:rsidRDefault="0079042A">
      <w:pPr>
        <w:pStyle w:val="21"/>
        <w:shd w:val="clear" w:color="auto" w:fill="auto"/>
        <w:spacing w:before="0"/>
        <w:ind w:left="600"/>
      </w:pPr>
      <w:r>
        <w:t>Соревнования проводятся с целью:</w:t>
      </w:r>
    </w:p>
    <w:p w:rsidR="00CA205D" w:rsidRDefault="0079042A">
      <w:pPr>
        <w:pStyle w:val="21"/>
        <w:numPr>
          <w:ilvl w:val="0"/>
          <w:numId w:val="2"/>
        </w:numPr>
        <w:shd w:val="clear" w:color="auto" w:fill="auto"/>
        <w:tabs>
          <w:tab w:val="left" w:pos="265"/>
        </w:tabs>
        <w:spacing w:before="0"/>
        <w:jc w:val="both"/>
      </w:pPr>
      <w:r>
        <w:t>определение сильнейших спортсменов и команд по армрестлингу,</w:t>
      </w:r>
    </w:p>
    <w:p w:rsidR="00CA205D" w:rsidRDefault="0079042A">
      <w:pPr>
        <w:pStyle w:val="21"/>
        <w:numPr>
          <w:ilvl w:val="0"/>
          <w:numId w:val="2"/>
        </w:numPr>
        <w:shd w:val="clear" w:color="auto" w:fill="auto"/>
        <w:tabs>
          <w:tab w:val="left" w:pos="265"/>
        </w:tabs>
        <w:spacing w:before="0"/>
        <w:jc w:val="both"/>
      </w:pPr>
      <w:r>
        <w:t>выполнение нормативов Единой Всероссийской спортивной классификации;</w:t>
      </w:r>
    </w:p>
    <w:p w:rsidR="00CA205D" w:rsidRDefault="0079042A">
      <w:pPr>
        <w:pStyle w:val="21"/>
        <w:numPr>
          <w:ilvl w:val="0"/>
          <w:numId w:val="2"/>
        </w:numPr>
        <w:shd w:val="clear" w:color="auto" w:fill="auto"/>
        <w:tabs>
          <w:tab w:val="left" w:pos="265"/>
        </w:tabs>
        <w:spacing w:before="0"/>
        <w:jc w:val="both"/>
      </w:pPr>
      <w:r>
        <w:t>популяризация армрестлинг на те</w:t>
      </w:r>
      <w:r>
        <w:t>рритории Пермского края;</w:t>
      </w:r>
    </w:p>
    <w:p w:rsidR="00CA205D" w:rsidRDefault="0079042A">
      <w:pPr>
        <w:pStyle w:val="21"/>
        <w:numPr>
          <w:ilvl w:val="0"/>
          <w:numId w:val="2"/>
        </w:numPr>
        <w:shd w:val="clear" w:color="auto" w:fill="auto"/>
        <w:tabs>
          <w:tab w:val="left" w:pos="265"/>
        </w:tabs>
        <w:spacing w:before="0" w:after="340"/>
        <w:jc w:val="both"/>
      </w:pPr>
      <w:r>
        <w:t>отбора сборной Пермского края для участия в первенстве и чемпионате России.</w:t>
      </w:r>
    </w:p>
    <w:p w:rsidR="00CA205D" w:rsidRDefault="0079042A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1856"/>
        </w:tabs>
        <w:spacing w:before="0" w:after="250" w:line="260" w:lineRule="exact"/>
        <w:ind w:left="1480"/>
        <w:jc w:val="both"/>
      </w:pPr>
      <w:bookmarkStart w:id="4" w:name="bookmark3"/>
      <w:r>
        <w:t>МЕСТО и СРОКИ ПРОВЕДЕНИЯ СОРЕВНОВАНИЙ</w:t>
      </w:r>
      <w:bookmarkEnd w:id="4"/>
    </w:p>
    <w:p w:rsidR="00CA205D" w:rsidRDefault="0079042A">
      <w:pPr>
        <w:pStyle w:val="21"/>
        <w:shd w:val="clear" w:color="auto" w:fill="auto"/>
        <w:spacing w:before="0" w:after="334" w:line="302" w:lineRule="exact"/>
        <w:ind w:left="600" w:right="620"/>
      </w:pPr>
      <w:r>
        <w:t xml:space="preserve">Соревнования проводятся </w:t>
      </w:r>
      <w:r>
        <w:rPr>
          <w:rStyle w:val="22"/>
        </w:rPr>
        <w:t xml:space="preserve">14 апреля 2018 года </w:t>
      </w:r>
      <w:r>
        <w:t>в МАУ СН ФОЦ по адресу: г. Соликамск, пр. Ленина, 15.</w:t>
      </w:r>
    </w:p>
    <w:p w:rsidR="00CA205D" w:rsidRDefault="0079042A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2796"/>
        </w:tabs>
        <w:spacing w:before="0" w:after="254" w:line="260" w:lineRule="exact"/>
        <w:ind w:left="2420"/>
        <w:jc w:val="both"/>
      </w:pPr>
      <w:bookmarkStart w:id="5" w:name="bookmark4"/>
      <w:r>
        <w:t xml:space="preserve">ОРГАНИЗАТОРЫ </w:t>
      </w:r>
      <w:r>
        <w:t>СОРЕВНОВАНИЙ.</w:t>
      </w:r>
      <w:bookmarkEnd w:id="5"/>
    </w:p>
    <w:p w:rsidR="00CA205D" w:rsidRDefault="0079042A">
      <w:pPr>
        <w:pStyle w:val="21"/>
        <w:shd w:val="clear" w:color="auto" w:fill="auto"/>
        <w:spacing w:before="0" w:line="306" w:lineRule="exact"/>
        <w:ind w:firstLine="720"/>
      </w:pPr>
      <w:r>
        <w:t>Общее руководство проведением соревнований осуществляет ГКАУ «ЦСП Пермского края», Региональное отделение ООО «Всероссийская федерация спорта лице поражением опорно-двигательного аппарата» в Пермском крае. Непосредственное проведение возлагае</w:t>
      </w:r>
      <w:r>
        <w:t>тся на главную судейскую коллегию.</w:t>
      </w:r>
    </w:p>
    <w:p w:rsidR="00CA205D" w:rsidRDefault="0079042A">
      <w:pPr>
        <w:pStyle w:val="21"/>
        <w:shd w:val="clear" w:color="auto" w:fill="auto"/>
        <w:spacing w:before="0" w:line="306" w:lineRule="exact"/>
        <w:jc w:val="both"/>
      </w:pPr>
      <w:r>
        <w:t>Главный судья соревнований, судья ВК - Поздняков А.К.</w:t>
      </w:r>
    </w:p>
    <w:p w:rsidR="00CA205D" w:rsidRDefault="0079042A">
      <w:pPr>
        <w:pStyle w:val="21"/>
        <w:shd w:val="clear" w:color="auto" w:fill="auto"/>
        <w:spacing w:before="0" w:after="234" w:line="260" w:lineRule="exact"/>
        <w:jc w:val="both"/>
      </w:pPr>
      <w:r>
        <w:t>Главный секретарь соревнований, судья 1 категории - Вяткин С.Н.</w:t>
      </w:r>
    </w:p>
    <w:p w:rsidR="00CA205D" w:rsidRDefault="0079042A">
      <w:pPr>
        <w:pStyle w:val="10"/>
        <w:keepNext/>
        <w:keepLines/>
        <w:numPr>
          <w:ilvl w:val="0"/>
          <w:numId w:val="1"/>
        </w:numPr>
        <w:shd w:val="clear" w:color="auto" w:fill="auto"/>
        <w:spacing w:before="0" w:after="249" w:line="260" w:lineRule="exact"/>
        <w:ind w:left="860"/>
        <w:jc w:val="left"/>
      </w:pPr>
      <w:bookmarkStart w:id="6" w:name="bookmark5"/>
      <w:r>
        <w:t>ТРЕБОВАНИЯ К УЧАСТНИКАМ И УСЛОВИЯ ИХ ДОПУСКА.</w:t>
      </w:r>
      <w:bookmarkEnd w:id="6"/>
    </w:p>
    <w:p w:rsidR="00CA205D" w:rsidRDefault="0079042A">
      <w:pPr>
        <w:pStyle w:val="21"/>
        <w:shd w:val="clear" w:color="auto" w:fill="auto"/>
        <w:spacing w:before="0" w:line="313" w:lineRule="exact"/>
        <w:jc w:val="right"/>
      </w:pPr>
      <w:r>
        <w:t xml:space="preserve">К участию в соревнованиях допускаются мужчины и женщины </w:t>
      </w:r>
      <w:r>
        <w:t>всех возрастов; юниоры и юниорки, юноши и девушки, имеющие допуск врача, прошедшие</w:t>
      </w:r>
    </w:p>
    <w:p w:rsidR="00CA205D" w:rsidRDefault="0079042A">
      <w:pPr>
        <w:pStyle w:val="60"/>
        <w:shd w:val="clear" w:color="auto" w:fill="auto"/>
        <w:spacing w:line="200" w:lineRule="exact"/>
      </w:pPr>
      <w:r>
        <w:t>1</w:t>
      </w:r>
      <w:r>
        <w:br w:type="page"/>
      </w:r>
    </w:p>
    <w:p w:rsidR="00CA205D" w:rsidRDefault="0079042A">
      <w:pPr>
        <w:pStyle w:val="21"/>
        <w:shd w:val="clear" w:color="auto" w:fill="auto"/>
        <w:spacing w:before="0"/>
        <w:jc w:val="both"/>
      </w:pPr>
      <w:r>
        <w:lastRenderedPageBreak/>
        <w:t>комиссию по допуску. Соревнования проводятся на правой и левой руке, в соответствии с правилами, утвержденными Ассоциацией армрестлинга России с учетом изменений и дополн</w:t>
      </w:r>
      <w:r>
        <w:t>ений в день соревнований. Участник подразделяются по видам заболевания и весовым категориям: Спортсмены соревнуются только в своих медицинских группах:</w:t>
      </w:r>
    </w:p>
    <w:p w:rsidR="00CA205D" w:rsidRDefault="0079042A">
      <w:pPr>
        <w:pStyle w:val="21"/>
        <w:shd w:val="clear" w:color="auto" w:fill="auto"/>
        <w:spacing w:before="0" w:line="313" w:lineRule="exact"/>
        <w:ind w:firstLine="740"/>
      </w:pPr>
      <w:r>
        <w:rPr>
          <w:lang w:val="en-US" w:eastAsia="en-US" w:bidi="en-US"/>
        </w:rPr>
        <w:t>PID</w:t>
      </w:r>
      <w:r w:rsidRPr="00C41949">
        <w:rPr>
          <w:lang w:eastAsia="en-US" w:bidi="en-US"/>
        </w:rPr>
        <w:t xml:space="preserve"> </w:t>
      </w:r>
      <w:r>
        <w:t>- спортсмены, постоянно передвигающиеся в инвалидных колясках соревнуются сидя.</w:t>
      </w:r>
    </w:p>
    <w:p w:rsidR="00CA205D" w:rsidRDefault="0079042A">
      <w:pPr>
        <w:pStyle w:val="21"/>
        <w:shd w:val="clear" w:color="auto" w:fill="auto"/>
        <w:spacing w:before="0" w:line="260" w:lineRule="exact"/>
        <w:ind w:firstLine="740"/>
      </w:pPr>
      <w:r>
        <w:rPr>
          <w:lang w:val="en-US" w:eastAsia="en-US" w:bidi="en-US"/>
        </w:rPr>
        <w:t>PIU</w:t>
      </w:r>
      <w:r w:rsidRPr="00C41949">
        <w:rPr>
          <w:lang w:eastAsia="en-US" w:bidi="en-US"/>
        </w:rPr>
        <w:t xml:space="preserve"> </w:t>
      </w:r>
      <w:r>
        <w:t xml:space="preserve">- спортсмены </w:t>
      </w:r>
      <w:r>
        <w:t>соревнуются стоя.</w:t>
      </w:r>
    </w:p>
    <w:p w:rsidR="00CA205D" w:rsidRDefault="0079042A">
      <w:pPr>
        <w:pStyle w:val="21"/>
        <w:shd w:val="clear" w:color="auto" w:fill="auto"/>
        <w:spacing w:before="0"/>
        <w:ind w:firstLine="740"/>
      </w:pPr>
      <w:r>
        <w:t>РШН - односторонняя ампутация верхней конечности.</w:t>
      </w:r>
    </w:p>
    <w:p w:rsidR="00CA205D" w:rsidRDefault="0079042A">
      <w:pPr>
        <w:pStyle w:val="21"/>
        <w:shd w:val="clear" w:color="auto" w:fill="auto"/>
        <w:spacing w:before="0"/>
        <w:ind w:firstLine="440"/>
      </w:pPr>
      <w:r>
        <w:t>Спортсмены обязаны выступать на данных соревнованиях в спортивной форме, утвержденной президиумом РАА (футболка стрейч, спортивные трико, кроссовки).</w:t>
      </w:r>
    </w:p>
    <w:p w:rsidR="00CA205D" w:rsidRDefault="0079042A">
      <w:pPr>
        <w:pStyle w:val="21"/>
        <w:shd w:val="clear" w:color="auto" w:fill="auto"/>
        <w:spacing w:before="0"/>
        <w:ind w:firstLine="440"/>
      </w:pPr>
      <w:r>
        <w:t>На взвешивании участники должны предъя</w:t>
      </w:r>
      <w:r>
        <w:t>вить паспорт, подлинную справку ВТЭК.</w:t>
      </w:r>
    </w:p>
    <w:p w:rsidR="00CA205D" w:rsidRDefault="0079042A">
      <w:pPr>
        <w:pStyle w:val="21"/>
        <w:shd w:val="clear" w:color="auto" w:fill="auto"/>
        <w:spacing w:before="0" w:after="303"/>
        <w:ind w:firstLine="580"/>
        <w:jc w:val="both"/>
      </w:pPr>
      <w:r>
        <w:t>К соревнованиям НЕ ДОПУСКАЮТСЯ инвалиды со следующими заболеваниями: эндогенные психические заболевания (шизофрения, генуальная эпилепсия, маниакально-депрессивный психоз, психопатия, эпилептиформный синдром, сердечная</w:t>
      </w:r>
      <w:r>
        <w:t xml:space="preserve"> недостаточность, гипертоническая болезнь (кроме первой стадии), бронхиальная астма физического усилия, сахарный диабет, болезнь Аддисона, выраженный гидроцефальногипертензионный синдром, патология свертывающей системы крови (геморрогические диатезы, склон</w:t>
      </w:r>
      <w:r>
        <w:t>ность к рецидирующим тромбозам сосудов, в том числе тромбофлебит).</w:t>
      </w:r>
    </w:p>
    <w:p w:rsidR="00CA205D" w:rsidRDefault="0079042A">
      <w:pPr>
        <w:pStyle w:val="70"/>
        <w:shd w:val="clear" w:color="auto" w:fill="auto"/>
        <w:spacing w:before="0"/>
      </w:pPr>
      <w:r>
        <w:t>Участники подразделяются по следующим весовым категориям:</w:t>
      </w:r>
    </w:p>
    <w:p w:rsidR="00CA205D" w:rsidRDefault="0079042A">
      <w:pPr>
        <w:pStyle w:val="21"/>
        <w:numPr>
          <w:ilvl w:val="0"/>
          <w:numId w:val="2"/>
        </w:numPr>
        <w:shd w:val="clear" w:color="auto" w:fill="auto"/>
        <w:tabs>
          <w:tab w:val="left" w:pos="218"/>
        </w:tabs>
        <w:spacing w:before="0" w:line="306" w:lineRule="exact"/>
        <w:jc w:val="both"/>
      </w:pPr>
      <w:r>
        <w:t xml:space="preserve">спортсмены с ПОДА </w:t>
      </w:r>
      <w:r>
        <w:rPr>
          <w:lang w:val="en-US" w:eastAsia="en-US" w:bidi="en-US"/>
        </w:rPr>
        <w:t>PID</w:t>
      </w:r>
      <w:r w:rsidRPr="00C41949">
        <w:rPr>
          <w:lang w:eastAsia="en-US" w:bidi="en-US"/>
        </w:rPr>
        <w:t xml:space="preserve"> </w:t>
      </w:r>
      <w:r>
        <w:t>- мужчины 75 кг, — 75 кг; женщины 65 кг, + 65 кг.</w:t>
      </w:r>
    </w:p>
    <w:p w:rsidR="00CA205D" w:rsidRDefault="0079042A">
      <w:pPr>
        <w:pStyle w:val="21"/>
        <w:numPr>
          <w:ilvl w:val="0"/>
          <w:numId w:val="2"/>
        </w:numPr>
        <w:shd w:val="clear" w:color="auto" w:fill="auto"/>
        <w:tabs>
          <w:tab w:val="left" w:pos="218"/>
        </w:tabs>
        <w:spacing w:before="0" w:line="306" w:lineRule="exact"/>
        <w:jc w:val="both"/>
      </w:pPr>
      <w:r>
        <w:t xml:space="preserve">спортсмены с ПОДА РШ - мужчины 60 кг, 70 кг, 80 кг, + 80 </w:t>
      </w:r>
      <w:r>
        <w:t>кг; женщины 65 кг, + 65 кг; юниоры до 23лет 55 кг, + 55 кг; юниорки до 23лет 50 кг, + 50 кг;</w:t>
      </w:r>
    </w:p>
    <w:p w:rsidR="00CA205D" w:rsidRDefault="0079042A">
      <w:pPr>
        <w:pStyle w:val="21"/>
        <w:numPr>
          <w:ilvl w:val="0"/>
          <w:numId w:val="2"/>
        </w:numPr>
        <w:shd w:val="clear" w:color="auto" w:fill="auto"/>
        <w:tabs>
          <w:tab w:val="left" w:pos="218"/>
        </w:tabs>
        <w:spacing w:before="0" w:after="321" w:line="306" w:lineRule="exact"/>
        <w:jc w:val="both"/>
      </w:pPr>
      <w:r>
        <w:t>спортсмены с ПОДА РШН: мужчины абсолютная весовая категория.</w:t>
      </w:r>
    </w:p>
    <w:p w:rsidR="00CA205D" w:rsidRDefault="0079042A">
      <w:pPr>
        <w:pStyle w:val="120"/>
        <w:keepNext/>
        <w:keepLines/>
        <w:numPr>
          <w:ilvl w:val="0"/>
          <w:numId w:val="1"/>
        </w:numPr>
        <w:shd w:val="clear" w:color="auto" w:fill="auto"/>
        <w:tabs>
          <w:tab w:val="left" w:pos="2991"/>
        </w:tabs>
        <w:spacing w:before="0" w:line="280" w:lineRule="exact"/>
        <w:ind w:left="2660"/>
      </w:pPr>
      <w:bookmarkStart w:id="7" w:name="bookmark6"/>
      <w:r>
        <w:t>ПРОГРАММА СОРЕВНОВАНИЙ.</w:t>
      </w:r>
      <w:bookmarkEnd w:id="7"/>
    </w:p>
    <w:p w:rsidR="00CA205D" w:rsidRDefault="0079042A">
      <w:pPr>
        <w:pStyle w:val="a6"/>
        <w:framePr w:w="9248" w:wrap="notBeside" w:vAnchor="text" w:hAnchor="text" w:xAlign="center" w:y="1"/>
        <w:shd w:val="clear" w:color="auto" w:fill="auto"/>
        <w:spacing w:line="260" w:lineRule="exact"/>
      </w:pPr>
      <w:r>
        <w:t>Соревнования являются лично-командными.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7"/>
        <w:gridCol w:w="2434"/>
        <w:gridCol w:w="4968"/>
      </w:tblGrid>
      <w:tr w:rsidR="00CA205D">
        <w:tblPrEx>
          <w:tblCellMar>
            <w:top w:w="0" w:type="dxa"/>
            <w:bottom w:w="0" w:type="dxa"/>
          </w:tblCellMar>
        </w:tblPrEx>
        <w:trPr>
          <w:trHeight w:hRule="exact" w:val="637"/>
          <w:jc w:val="center"/>
        </w:trPr>
        <w:tc>
          <w:tcPr>
            <w:tcW w:w="1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205D" w:rsidRDefault="0079042A">
            <w:pPr>
              <w:pStyle w:val="21"/>
              <w:framePr w:w="9248" w:wrap="notBeside" w:vAnchor="text" w:hAnchor="text" w:xAlign="center" w:y="1"/>
              <w:shd w:val="clear" w:color="auto" w:fill="auto"/>
              <w:spacing w:before="0" w:line="260" w:lineRule="exact"/>
              <w:ind w:left="200"/>
            </w:pPr>
            <w:r>
              <w:rPr>
                <w:rStyle w:val="23"/>
              </w:rPr>
              <w:t>14 апреля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205D" w:rsidRDefault="0079042A">
            <w:pPr>
              <w:pStyle w:val="21"/>
              <w:framePr w:w="9248" w:wrap="notBeside" w:vAnchor="text" w:hAnchor="text" w:xAlign="center" w:y="1"/>
              <w:shd w:val="clear" w:color="auto" w:fill="auto"/>
              <w:spacing w:before="0" w:line="260" w:lineRule="exact"/>
              <w:ind w:left="140"/>
            </w:pPr>
            <w:r>
              <w:rPr>
                <w:rStyle w:val="24"/>
              </w:rPr>
              <w:t>11.00-12.00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205D" w:rsidRDefault="0079042A">
            <w:pPr>
              <w:pStyle w:val="21"/>
              <w:framePr w:w="9248" w:wrap="notBeside" w:vAnchor="text" w:hAnchor="text" w:xAlign="center" w:y="1"/>
              <w:shd w:val="clear" w:color="auto" w:fill="auto"/>
              <w:spacing w:before="0" w:line="302" w:lineRule="exact"/>
              <w:jc w:val="both"/>
            </w:pPr>
            <w:r>
              <w:rPr>
                <w:rStyle w:val="24"/>
              </w:rPr>
              <w:t xml:space="preserve">Взвешивание </w:t>
            </w:r>
            <w:r>
              <w:rPr>
                <w:rStyle w:val="24"/>
              </w:rPr>
              <w:t>участников, комиссия по допуску</w:t>
            </w:r>
          </w:p>
        </w:tc>
      </w:tr>
      <w:tr w:rsidR="00CA205D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1847" w:type="dxa"/>
            <w:tcBorders>
              <w:left w:val="single" w:sz="4" w:space="0" w:color="auto"/>
            </w:tcBorders>
            <w:shd w:val="clear" w:color="auto" w:fill="FFFFFF"/>
          </w:tcPr>
          <w:p w:rsidR="00CA205D" w:rsidRDefault="00CA205D">
            <w:pPr>
              <w:framePr w:w="92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05D" w:rsidRDefault="0079042A">
            <w:pPr>
              <w:pStyle w:val="21"/>
              <w:framePr w:w="9248" w:wrap="notBeside" w:vAnchor="text" w:hAnchor="text" w:xAlign="center" w:y="1"/>
              <w:shd w:val="clear" w:color="auto" w:fill="auto"/>
              <w:spacing w:before="0" w:line="260" w:lineRule="exact"/>
              <w:ind w:left="140"/>
            </w:pPr>
            <w:r>
              <w:rPr>
                <w:rStyle w:val="24"/>
              </w:rPr>
              <w:t>12.00-12.15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205D" w:rsidRDefault="0079042A">
            <w:pPr>
              <w:pStyle w:val="21"/>
              <w:framePr w:w="9248" w:wrap="notBeside" w:vAnchor="text" w:hAnchor="text" w:xAlign="center" w:y="1"/>
              <w:shd w:val="clear" w:color="auto" w:fill="auto"/>
              <w:spacing w:before="0" w:line="260" w:lineRule="exact"/>
              <w:jc w:val="both"/>
            </w:pPr>
            <w:r>
              <w:rPr>
                <w:rStyle w:val="24"/>
              </w:rPr>
              <w:t>Совещание представителей и судей</w:t>
            </w:r>
          </w:p>
        </w:tc>
      </w:tr>
      <w:tr w:rsidR="00CA205D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1847" w:type="dxa"/>
            <w:tcBorders>
              <w:left w:val="single" w:sz="4" w:space="0" w:color="auto"/>
            </w:tcBorders>
            <w:shd w:val="clear" w:color="auto" w:fill="FFFFFF"/>
          </w:tcPr>
          <w:p w:rsidR="00CA205D" w:rsidRDefault="00CA205D">
            <w:pPr>
              <w:framePr w:w="92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05D" w:rsidRDefault="0079042A">
            <w:pPr>
              <w:pStyle w:val="21"/>
              <w:framePr w:w="9248" w:wrap="notBeside" w:vAnchor="text" w:hAnchor="text" w:xAlign="center" w:y="1"/>
              <w:shd w:val="clear" w:color="auto" w:fill="auto"/>
              <w:spacing w:before="0" w:line="260" w:lineRule="exact"/>
              <w:ind w:left="140"/>
            </w:pPr>
            <w:r>
              <w:rPr>
                <w:rStyle w:val="24"/>
              </w:rPr>
              <w:t>12.15-15.15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205D" w:rsidRDefault="0079042A">
            <w:pPr>
              <w:pStyle w:val="21"/>
              <w:framePr w:w="9248" w:wrap="notBeside" w:vAnchor="text" w:hAnchor="text" w:xAlign="center" w:y="1"/>
              <w:shd w:val="clear" w:color="auto" w:fill="auto"/>
              <w:spacing w:before="0" w:line="260" w:lineRule="exact"/>
              <w:jc w:val="both"/>
            </w:pPr>
            <w:r>
              <w:rPr>
                <w:rStyle w:val="24"/>
              </w:rPr>
              <w:t>Предварительные поединки</w:t>
            </w:r>
          </w:p>
        </w:tc>
      </w:tr>
      <w:tr w:rsidR="00CA205D">
        <w:tblPrEx>
          <w:tblCellMar>
            <w:top w:w="0" w:type="dxa"/>
            <w:bottom w:w="0" w:type="dxa"/>
          </w:tblCellMar>
        </w:tblPrEx>
        <w:trPr>
          <w:trHeight w:hRule="exact" w:val="320"/>
          <w:jc w:val="center"/>
        </w:trPr>
        <w:tc>
          <w:tcPr>
            <w:tcW w:w="1847" w:type="dxa"/>
            <w:tcBorders>
              <w:left w:val="single" w:sz="4" w:space="0" w:color="auto"/>
            </w:tcBorders>
            <w:shd w:val="clear" w:color="auto" w:fill="FFFFFF"/>
          </w:tcPr>
          <w:p w:rsidR="00CA205D" w:rsidRDefault="00CA205D">
            <w:pPr>
              <w:framePr w:w="92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05D" w:rsidRDefault="0079042A">
            <w:pPr>
              <w:pStyle w:val="21"/>
              <w:framePr w:w="9248" w:wrap="notBeside" w:vAnchor="text" w:hAnchor="text" w:xAlign="center" w:y="1"/>
              <w:shd w:val="clear" w:color="auto" w:fill="auto"/>
              <w:spacing w:before="0" w:line="260" w:lineRule="exact"/>
              <w:ind w:left="140"/>
            </w:pPr>
            <w:r>
              <w:rPr>
                <w:rStyle w:val="24"/>
              </w:rPr>
              <w:t>15.30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205D" w:rsidRDefault="0079042A">
            <w:pPr>
              <w:pStyle w:val="21"/>
              <w:framePr w:w="9248" w:wrap="notBeside" w:vAnchor="text" w:hAnchor="text" w:xAlign="center" w:y="1"/>
              <w:shd w:val="clear" w:color="auto" w:fill="auto"/>
              <w:spacing w:before="0" w:line="260" w:lineRule="exact"/>
              <w:jc w:val="both"/>
            </w:pPr>
            <w:r>
              <w:rPr>
                <w:rStyle w:val="24"/>
              </w:rPr>
              <w:t>Финальные поединки</w:t>
            </w:r>
          </w:p>
        </w:tc>
      </w:tr>
      <w:tr w:rsidR="00CA205D">
        <w:tblPrEx>
          <w:tblCellMar>
            <w:top w:w="0" w:type="dxa"/>
            <w:bottom w:w="0" w:type="dxa"/>
          </w:tblCellMar>
        </w:tblPrEx>
        <w:trPr>
          <w:trHeight w:hRule="exact" w:val="338"/>
          <w:jc w:val="center"/>
        </w:trPr>
        <w:tc>
          <w:tcPr>
            <w:tcW w:w="184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205D" w:rsidRDefault="00CA205D">
            <w:pPr>
              <w:framePr w:w="92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205D" w:rsidRDefault="0079042A">
            <w:pPr>
              <w:pStyle w:val="21"/>
              <w:framePr w:w="9248" w:wrap="notBeside" w:vAnchor="text" w:hAnchor="text" w:xAlign="center" w:y="1"/>
              <w:shd w:val="clear" w:color="auto" w:fill="auto"/>
              <w:spacing w:before="0" w:line="260" w:lineRule="exact"/>
              <w:ind w:left="140"/>
            </w:pPr>
            <w:r>
              <w:rPr>
                <w:rStyle w:val="24"/>
              </w:rPr>
              <w:t>16.30-17.00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205D" w:rsidRDefault="0079042A">
            <w:pPr>
              <w:pStyle w:val="21"/>
              <w:framePr w:w="9248" w:wrap="notBeside" w:vAnchor="text" w:hAnchor="text" w:xAlign="center" w:y="1"/>
              <w:shd w:val="clear" w:color="auto" w:fill="auto"/>
              <w:spacing w:before="0" w:line="260" w:lineRule="exact"/>
              <w:jc w:val="both"/>
            </w:pPr>
            <w:r>
              <w:rPr>
                <w:rStyle w:val="24"/>
              </w:rPr>
              <w:t>Награждение победителей</w:t>
            </w:r>
          </w:p>
        </w:tc>
      </w:tr>
    </w:tbl>
    <w:p w:rsidR="00CA205D" w:rsidRDefault="00CA205D">
      <w:pPr>
        <w:framePr w:w="9248" w:wrap="notBeside" w:vAnchor="text" w:hAnchor="text" w:xAlign="center" w:y="1"/>
        <w:rPr>
          <w:sz w:val="2"/>
          <w:szCs w:val="2"/>
        </w:rPr>
      </w:pPr>
    </w:p>
    <w:p w:rsidR="00CA205D" w:rsidRDefault="00CA205D">
      <w:pPr>
        <w:rPr>
          <w:sz w:val="2"/>
          <w:szCs w:val="2"/>
        </w:rPr>
      </w:pPr>
    </w:p>
    <w:p w:rsidR="00CA205D" w:rsidRDefault="0079042A">
      <w:pPr>
        <w:pStyle w:val="21"/>
        <w:shd w:val="clear" w:color="auto" w:fill="auto"/>
        <w:spacing w:before="249" w:after="218" w:line="302" w:lineRule="exact"/>
        <w:ind w:firstLine="580"/>
        <w:jc w:val="both"/>
      </w:pPr>
      <w:r>
        <w:t>Соревнования проводятся по действующим правилам Федерации армрестлинга</w:t>
      </w:r>
      <w:r>
        <w:t xml:space="preserve"> России. Официальные протесты по результатам поединков и проведению соревнований принимаются только от официальных представителей команд. Спортсмен, вышедший на поединок не в спортивной форме, к поединку не допускается.</w:t>
      </w:r>
    </w:p>
    <w:p w:rsidR="00CA205D" w:rsidRDefault="0079042A">
      <w:pPr>
        <w:pStyle w:val="80"/>
        <w:shd w:val="clear" w:color="auto" w:fill="auto"/>
        <w:spacing w:before="0" w:line="180" w:lineRule="exact"/>
      </w:pPr>
      <w:r>
        <w:t>?</w:t>
      </w:r>
    </w:p>
    <w:p w:rsidR="00CA205D" w:rsidRDefault="0079042A">
      <w:pPr>
        <w:pStyle w:val="120"/>
        <w:keepNext/>
        <w:keepLines/>
        <w:numPr>
          <w:ilvl w:val="0"/>
          <w:numId w:val="1"/>
        </w:numPr>
        <w:shd w:val="clear" w:color="auto" w:fill="auto"/>
        <w:tabs>
          <w:tab w:val="left" w:pos="1648"/>
        </w:tabs>
        <w:spacing w:before="0" w:after="253" w:line="280" w:lineRule="exact"/>
        <w:ind w:left="1300"/>
      </w:pPr>
      <w:bookmarkStart w:id="8" w:name="bookmark7"/>
      <w:r>
        <w:lastRenderedPageBreak/>
        <w:t>ОПРЕДЕЛЕНИЕ ПОБЕДИТЕЛЕЙ И НАГРАЖДЕ</w:t>
      </w:r>
      <w:r>
        <w:t>НИЕ.</w:t>
      </w:r>
      <w:bookmarkEnd w:id="8"/>
    </w:p>
    <w:p w:rsidR="00CA205D" w:rsidRDefault="0079042A">
      <w:pPr>
        <w:pStyle w:val="21"/>
        <w:shd w:val="clear" w:color="auto" w:fill="auto"/>
        <w:spacing w:before="0" w:line="306" w:lineRule="exact"/>
        <w:ind w:firstLine="580"/>
        <w:jc w:val="both"/>
      </w:pPr>
      <w:r>
        <w:t>Победитель в весовой категории определяется по наибольшей сумме набранных очков в борьбе как левой, так и правой рукой по системе «двоеборье». В командный зачет один лучший результат в каждой весовой категории.</w:t>
      </w:r>
    </w:p>
    <w:p w:rsidR="00CA205D" w:rsidRDefault="0079042A">
      <w:pPr>
        <w:pStyle w:val="21"/>
        <w:shd w:val="clear" w:color="auto" w:fill="auto"/>
        <w:spacing w:before="0" w:line="306" w:lineRule="exact"/>
      </w:pPr>
      <w:r>
        <w:t xml:space="preserve">Система зачета: 1 место - 25 очков; 2 </w:t>
      </w:r>
      <w:r>
        <w:t>место - 17 очков; 3 место - 9 очков; 4 место - 5 очков; 5 место — 3 очка, 6 место- 2 очка.</w:t>
      </w:r>
    </w:p>
    <w:p w:rsidR="00CA205D" w:rsidRDefault="0079042A">
      <w:pPr>
        <w:pStyle w:val="21"/>
        <w:shd w:val="clear" w:color="auto" w:fill="auto"/>
        <w:spacing w:before="0" w:after="321" w:line="306" w:lineRule="exact"/>
      </w:pPr>
      <w:r>
        <w:t>Если сумма набранных очков у двух спортсменов равна, то преимущество отдаётся спортсмену, имеющему более высокое место по сравнению с соперником в борьбе той или ино</w:t>
      </w:r>
      <w:r>
        <w:t>й рукой. Если и в этом случае спортсмены имеют одинаковые показатели, то преимущество отдается спортсмену более легкого стартового веса. Участники соревнований, занявшие призовые места награждаются медалями, грамотами и ценными призами.</w:t>
      </w:r>
    </w:p>
    <w:p w:rsidR="00CA205D" w:rsidRDefault="0079042A">
      <w:pPr>
        <w:pStyle w:val="120"/>
        <w:keepNext/>
        <w:keepLines/>
        <w:numPr>
          <w:ilvl w:val="0"/>
          <w:numId w:val="1"/>
        </w:numPr>
        <w:shd w:val="clear" w:color="auto" w:fill="auto"/>
        <w:tabs>
          <w:tab w:val="left" w:pos="3008"/>
        </w:tabs>
        <w:spacing w:before="0" w:after="243" w:line="280" w:lineRule="exact"/>
        <w:ind w:left="2660"/>
      </w:pPr>
      <w:bookmarkStart w:id="9" w:name="bookmark8"/>
      <w:r>
        <w:t>УСЛОВИЯ ФИНАНСИРОВА</w:t>
      </w:r>
      <w:r>
        <w:t>НИЯ.</w:t>
      </w:r>
      <w:bookmarkEnd w:id="9"/>
    </w:p>
    <w:p w:rsidR="00CA205D" w:rsidRDefault="0079042A">
      <w:pPr>
        <w:pStyle w:val="21"/>
        <w:shd w:val="clear" w:color="auto" w:fill="auto"/>
        <w:spacing w:before="0" w:line="306" w:lineRule="exact"/>
        <w:ind w:firstLine="580"/>
        <w:jc w:val="both"/>
      </w:pPr>
      <w:r>
        <w:t>Расходы по награждению победителей и призёров памятные призы, медаль, диплом, аренду спортсооружения, оплаты работы судей, врачей, информационного сопровождения, компьютерного обеспечения, приобретение канцтоваров и медикаментов несёт ГКАУ «ЦСП Пермск</w:t>
      </w:r>
      <w:r>
        <w:t>ого края».</w:t>
      </w:r>
    </w:p>
    <w:p w:rsidR="00CA205D" w:rsidRDefault="0079042A">
      <w:pPr>
        <w:pStyle w:val="21"/>
        <w:shd w:val="clear" w:color="auto" w:fill="auto"/>
        <w:spacing w:before="0" w:after="381" w:line="306" w:lineRule="exact"/>
        <w:ind w:firstLine="580"/>
        <w:jc w:val="both"/>
      </w:pPr>
      <w:r>
        <w:t>Расходы по командированию (проезд, питание, размещение) тренеров, спортсменов, судей, представителей за счёт командирующих организаций.</w:t>
      </w:r>
    </w:p>
    <w:p w:rsidR="00CA205D" w:rsidRDefault="0079042A">
      <w:pPr>
        <w:pStyle w:val="120"/>
        <w:keepNext/>
        <w:keepLines/>
        <w:numPr>
          <w:ilvl w:val="0"/>
          <w:numId w:val="1"/>
        </w:numPr>
        <w:shd w:val="clear" w:color="auto" w:fill="auto"/>
        <w:tabs>
          <w:tab w:val="left" w:pos="2228"/>
        </w:tabs>
        <w:spacing w:before="0" w:after="68" w:line="280" w:lineRule="exact"/>
        <w:ind w:left="1880"/>
      </w:pPr>
      <w:bookmarkStart w:id="10" w:name="bookmark9"/>
      <w:r>
        <w:t>ЗАЯВКА НА УЧАСТИЕ В СОРЕВНОВАНИЯХ.</w:t>
      </w:r>
      <w:bookmarkEnd w:id="10"/>
    </w:p>
    <w:p w:rsidR="00CA205D" w:rsidRDefault="0079042A">
      <w:pPr>
        <w:pStyle w:val="21"/>
        <w:shd w:val="clear" w:color="auto" w:fill="auto"/>
        <w:spacing w:before="0" w:line="295" w:lineRule="exact"/>
        <w:ind w:firstLine="580"/>
        <w:jc w:val="both"/>
      </w:pPr>
      <w:r>
        <w:t>Заявки на участи е в соревнованиях, заверенные врачом подаются за один час</w:t>
      </w:r>
      <w:r>
        <w:t xml:space="preserve"> в день проведения соревнований в комиссию по допуску.</w:t>
      </w:r>
    </w:p>
    <w:p w:rsidR="00CA205D" w:rsidRDefault="0079042A">
      <w:pPr>
        <w:pStyle w:val="21"/>
        <w:shd w:val="clear" w:color="auto" w:fill="auto"/>
        <w:spacing w:before="0" w:after="372" w:line="295" w:lineRule="exact"/>
      </w:pPr>
      <w:r>
        <w:t>Контактный телефон: Вяткин Сергей Николаевич - 89026392027.</w:t>
      </w:r>
    </w:p>
    <w:p w:rsidR="00CA205D" w:rsidRDefault="0079042A">
      <w:pPr>
        <w:pStyle w:val="120"/>
        <w:keepNext/>
        <w:keepLines/>
        <w:shd w:val="clear" w:color="auto" w:fill="auto"/>
        <w:spacing w:before="0" w:after="3004" w:line="280" w:lineRule="exact"/>
        <w:jc w:val="center"/>
      </w:pPr>
      <w:bookmarkStart w:id="11" w:name="bookmark10"/>
      <w:r>
        <w:t>Настоящее положение является официальным вызовом на соревнования.</w:t>
      </w:r>
      <w:bookmarkEnd w:id="11"/>
    </w:p>
    <w:p w:rsidR="00CA205D" w:rsidRDefault="0079042A">
      <w:pPr>
        <w:pStyle w:val="90"/>
        <w:shd w:val="clear" w:color="auto" w:fill="auto"/>
        <w:spacing w:before="0" w:line="260" w:lineRule="exact"/>
      </w:pPr>
      <w:r>
        <w:t>з</w:t>
      </w:r>
    </w:p>
    <w:sectPr w:rsidR="00CA205D">
      <w:pgSz w:w="11900" w:h="16840"/>
      <w:pgMar w:top="1311" w:right="738" w:bottom="1976" w:left="121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042A" w:rsidRDefault="0079042A">
      <w:r>
        <w:separator/>
      </w:r>
    </w:p>
  </w:endnote>
  <w:endnote w:type="continuationSeparator" w:id="0">
    <w:p w:rsidR="0079042A" w:rsidRDefault="00790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042A" w:rsidRDefault="0079042A"/>
  </w:footnote>
  <w:footnote w:type="continuationSeparator" w:id="0">
    <w:p w:rsidR="0079042A" w:rsidRDefault="0079042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794D91"/>
    <w:multiLevelType w:val="multilevel"/>
    <w:tmpl w:val="F6AA788E"/>
    <w:lvl w:ilvl="0">
      <w:start w:val="1"/>
      <w:numFmt w:val="bullet"/>
      <w:lvlText w:val="-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76351C9"/>
    <w:multiLevelType w:val="multilevel"/>
    <w:tmpl w:val="801E9BCE"/>
    <w:lvl w:ilvl="0">
      <w:start w:val="1"/>
      <w:numFmt w:val="decimal"/>
      <w:lvlText w:val="%1."/>
      <w:lvlJc w:val="left"/>
      <w:rPr>
        <w:rFonts w:ascii="Sylfaen" w:eastAsia="Sylfaen" w:hAnsi="Sylfaen" w:cs="Sylfae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05D"/>
    <w:rsid w:val="0079042A"/>
    <w:rsid w:val="00C41949"/>
    <w:rsid w:val="00CA2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LucidaSansUnicode10pt0ptExact">
    <w:name w:val="Подпись к картинке + Lucida Sans Unicode;10 pt;Интервал 0 pt Exact"/>
    <w:basedOn w:val="Exact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Exact">
    <w:name w:val="Подпись к картинке (2) Exact"/>
    <w:basedOn w:val="a0"/>
    <w:link w:val="2"/>
    <w:rPr>
      <w:rFonts w:ascii="Sylfaen" w:eastAsia="Sylfaen" w:hAnsi="Sylfaen" w:cs="Sylfae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Sylfaen" w:eastAsia="Sylfaen" w:hAnsi="Sylfaen" w:cs="Sylfaen"/>
      <w:b w:val="0"/>
      <w:bCs w:val="0"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rFonts w:ascii="Sylfaen" w:eastAsia="Sylfaen" w:hAnsi="Sylfaen" w:cs="Sylfae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_"/>
    <w:basedOn w:val="a0"/>
    <w:link w:val="21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2">
    <w:name w:val="Основной текст (2) + Полужирный"/>
    <w:basedOn w:val="20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7">
    <w:name w:val="Основной текст (7)_"/>
    <w:basedOn w:val="a0"/>
    <w:link w:val="70"/>
    <w:rPr>
      <w:rFonts w:ascii="Sylfaen" w:eastAsia="Sylfaen" w:hAnsi="Sylfaen" w:cs="Sylfae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2">
    <w:name w:val="Заголовок №1 (2)_"/>
    <w:basedOn w:val="a0"/>
    <w:link w:val="120"/>
    <w:rPr>
      <w:rFonts w:ascii="Sylfaen" w:eastAsia="Sylfaen" w:hAnsi="Sylfaen" w:cs="Sylfae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Подпись к таблице_"/>
    <w:basedOn w:val="a0"/>
    <w:link w:val="a6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Основной текст (2) + Полужирный"/>
    <w:basedOn w:val="20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4">
    <w:name w:val="Основной текст (2)"/>
    <w:basedOn w:val="20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9">
    <w:name w:val="Основной текст (9)_"/>
    <w:basedOn w:val="a0"/>
    <w:link w:val="9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536" w:lineRule="exact"/>
      <w:jc w:val="center"/>
    </w:pPr>
    <w:rPr>
      <w:rFonts w:ascii="Sylfaen" w:eastAsia="Sylfaen" w:hAnsi="Sylfaen" w:cs="Sylfaen"/>
      <w:sz w:val="22"/>
      <w:szCs w:val="22"/>
    </w:rPr>
  </w:style>
  <w:style w:type="paragraph" w:customStyle="1" w:styleId="2">
    <w:name w:val="Подпись к картинке (2)"/>
    <w:basedOn w:val="a"/>
    <w:link w:val="2Exact"/>
    <w:pPr>
      <w:shd w:val="clear" w:color="auto" w:fill="FFFFFF"/>
      <w:spacing w:line="0" w:lineRule="atLeast"/>
    </w:pPr>
    <w:rPr>
      <w:rFonts w:ascii="Sylfaen" w:eastAsia="Sylfaen" w:hAnsi="Sylfaen" w:cs="Sylfae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63" w:lineRule="exact"/>
      <w:jc w:val="right"/>
    </w:pPr>
    <w:rPr>
      <w:rFonts w:ascii="Sylfaen" w:eastAsia="Sylfaen" w:hAnsi="Sylfaen" w:cs="Sylfaen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63" w:lineRule="exact"/>
      <w:jc w:val="center"/>
    </w:pPr>
    <w:rPr>
      <w:rFonts w:ascii="Sylfaen" w:eastAsia="Sylfaen" w:hAnsi="Sylfaen" w:cs="Sylfaen"/>
      <w:sz w:val="22"/>
      <w:szCs w:val="2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540" w:line="0" w:lineRule="atLeas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080" w:line="306" w:lineRule="exact"/>
      <w:jc w:val="center"/>
      <w:outlineLvl w:val="0"/>
    </w:pPr>
    <w:rPr>
      <w:rFonts w:ascii="Sylfaen" w:eastAsia="Sylfaen" w:hAnsi="Sylfaen" w:cs="Sylfaen"/>
      <w:b/>
      <w:bCs/>
      <w:sz w:val="26"/>
      <w:szCs w:val="26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before="360" w:line="310" w:lineRule="exact"/>
    </w:pPr>
    <w:rPr>
      <w:rFonts w:ascii="Sylfaen" w:eastAsia="Sylfaen" w:hAnsi="Sylfaen" w:cs="Sylfaen"/>
      <w:sz w:val="26"/>
      <w:szCs w:val="2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  <w:jc w:val="right"/>
    </w:pPr>
    <w:rPr>
      <w:rFonts w:ascii="Lucida Sans Unicode" w:eastAsia="Lucida Sans Unicode" w:hAnsi="Lucida Sans Unicode" w:cs="Lucida Sans Unicode"/>
      <w:sz w:val="20"/>
      <w:szCs w:val="20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300" w:line="306" w:lineRule="exact"/>
      <w:ind w:firstLine="580"/>
      <w:jc w:val="both"/>
    </w:pPr>
    <w:rPr>
      <w:rFonts w:ascii="Sylfaen" w:eastAsia="Sylfaen" w:hAnsi="Sylfaen" w:cs="Sylfaen"/>
      <w:b/>
      <w:bCs/>
      <w:sz w:val="26"/>
      <w:szCs w:val="26"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before="300" w:line="0" w:lineRule="atLeast"/>
      <w:jc w:val="both"/>
      <w:outlineLvl w:val="0"/>
    </w:pPr>
    <w:rPr>
      <w:rFonts w:ascii="Sylfaen" w:eastAsia="Sylfaen" w:hAnsi="Sylfaen" w:cs="Sylfaen"/>
      <w:b/>
      <w:bCs/>
      <w:sz w:val="28"/>
      <w:szCs w:val="28"/>
    </w:rPr>
  </w:style>
  <w:style w:type="paragraph" w:customStyle="1" w:styleId="a6">
    <w:name w:val="Подпись к таблице"/>
    <w:basedOn w:val="a"/>
    <w:link w:val="a5"/>
    <w:pPr>
      <w:shd w:val="clear" w:color="auto" w:fill="FFFFFF"/>
      <w:spacing w:line="0" w:lineRule="atLeast"/>
    </w:pPr>
    <w:rPr>
      <w:rFonts w:ascii="Sylfaen" w:eastAsia="Sylfaen" w:hAnsi="Sylfaen" w:cs="Sylfaen"/>
      <w:sz w:val="26"/>
      <w:szCs w:val="26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120" w:line="0" w:lineRule="atLeast"/>
      <w:jc w:val="right"/>
    </w:pPr>
    <w:rPr>
      <w:rFonts w:ascii="Franklin Gothic Heavy" w:eastAsia="Franklin Gothic Heavy" w:hAnsi="Franklin Gothic Heavy" w:cs="Franklin Gothic Heavy"/>
      <w:sz w:val="18"/>
      <w:szCs w:val="18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3120" w:line="0" w:lineRule="atLeast"/>
      <w:jc w:val="right"/>
    </w:pPr>
    <w:rPr>
      <w:rFonts w:ascii="Lucida Sans Unicode" w:eastAsia="Lucida Sans Unicode" w:hAnsi="Lucida Sans Unicode" w:cs="Lucida Sans Unicode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LucidaSansUnicode10pt0ptExact">
    <w:name w:val="Подпись к картинке + Lucida Sans Unicode;10 pt;Интервал 0 pt Exact"/>
    <w:basedOn w:val="Exact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Exact">
    <w:name w:val="Подпись к картинке (2) Exact"/>
    <w:basedOn w:val="a0"/>
    <w:link w:val="2"/>
    <w:rPr>
      <w:rFonts w:ascii="Sylfaen" w:eastAsia="Sylfaen" w:hAnsi="Sylfaen" w:cs="Sylfae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Sylfaen" w:eastAsia="Sylfaen" w:hAnsi="Sylfaen" w:cs="Sylfaen"/>
      <w:b w:val="0"/>
      <w:bCs w:val="0"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rFonts w:ascii="Sylfaen" w:eastAsia="Sylfaen" w:hAnsi="Sylfaen" w:cs="Sylfae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_"/>
    <w:basedOn w:val="a0"/>
    <w:link w:val="21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2">
    <w:name w:val="Основной текст (2) + Полужирный"/>
    <w:basedOn w:val="20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7">
    <w:name w:val="Основной текст (7)_"/>
    <w:basedOn w:val="a0"/>
    <w:link w:val="70"/>
    <w:rPr>
      <w:rFonts w:ascii="Sylfaen" w:eastAsia="Sylfaen" w:hAnsi="Sylfaen" w:cs="Sylfae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2">
    <w:name w:val="Заголовок №1 (2)_"/>
    <w:basedOn w:val="a0"/>
    <w:link w:val="120"/>
    <w:rPr>
      <w:rFonts w:ascii="Sylfaen" w:eastAsia="Sylfaen" w:hAnsi="Sylfaen" w:cs="Sylfae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Подпись к таблице_"/>
    <w:basedOn w:val="a0"/>
    <w:link w:val="a6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Основной текст (2) + Полужирный"/>
    <w:basedOn w:val="20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4">
    <w:name w:val="Основной текст (2)"/>
    <w:basedOn w:val="20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9">
    <w:name w:val="Основной текст (9)_"/>
    <w:basedOn w:val="a0"/>
    <w:link w:val="9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536" w:lineRule="exact"/>
      <w:jc w:val="center"/>
    </w:pPr>
    <w:rPr>
      <w:rFonts w:ascii="Sylfaen" w:eastAsia="Sylfaen" w:hAnsi="Sylfaen" w:cs="Sylfaen"/>
      <w:sz w:val="22"/>
      <w:szCs w:val="22"/>
    </w:rPr>
  </w:style>
  <w:style w:type="paragraph" w:customStyle="1" w:styleId="2">
    <w:name w:val="Подпись к картинке (2)"/>
    <w:basedOn w:val="a"/>
    <w:link w:val="2Exact"/>
    <w:pPr>
      <w:shd w:val="clear" w:color="auto" w:fill="FFFFFF"/>
      <w:spacing w:line="0" w:lineRule="atLeast"/>
    </w:pPr>
    <w:rPr>
      <w:rFonts w:ascii="Sylfaen" w:eastAsia="Sylfaen" w:hAnsi="Sylfaen" w:cs="Sylfae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63" w:lineRule="exact"/>
      <w:jc w:val="right"/>
    </w:pPr>
    <w:rPr>
      <w:rFonts w:ascii="Sylfaen" w:eastAsia="Sylfaen" w:hAnsi="Sylfaen" w:cs="Sylfaen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63" w:lineRule="exact"/>
      <w:jc w:val="center"/>
    </w:pPr>
    <w:rPr>
      <w:rFonts w:ascii="Sylfaen" w:eastAsia="Sylfaen" w:hAnsi="Sylfaen" w:cs="Sylfaen"/>
      <w:sz w:val="22"/>
      <w:szCs w:val="2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540" w:line="0" w:lineRule="atLeas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080" w:line="306" w:lineRule="exact"/>
      <w:jc w:val="center"/>
      <w:outlineLvl w:val="0"/>
    </w:pPr>
    <w:rPr>
      <w:rFonts w:ascii="Sylfaen" w:eastAsia="Sylfaen" w:hAnsi="Sylfaen" w:cs="Sylfaen"/>
      <w:b/>
      <w:bCs/>
      <w:sz w:val="26"/>
      <w:szCs w:val="26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before="360" w:line="310" w:lineRule="exact"/>
    </w:pPr>
    <w:rPr>
      <w:rFonts w:ascii="Sylfaen" w:eastAsia="Sylfaen" w:hAnsi="Sylfaen" w:cs="Sylfaen"/>
      <w:sz w:val="26"/>
      <w:szCs w:val="2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  <w:jc w:val="right"/>
    </w:pPr>
    <w:rPr>
      <w:rFonts w:ascii="Lucida Sans Unicode" w:eastAsia="Lucida Sans Unicode" w:hAnsi="Lucida Sans Unicode" w:cs="Lucida Sans Unicode"/>
      <w:sz w:val="20"/>
      <w:szCs w:val="20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300" w:line="306" w:lineRule="exact"/>
      <w:ind w:firstLine="580"/>
      <w:jc w:val="both"/>
    </w:pPr>
    <w:rPr>
      <w:rFonts w:ascii="Sylfaen" w:eastAsia="Sylfaen" w:hAnsi="Sylfaen" w:cs="Sylfaen"/>
      <w:b/>
      <w:bCs/>
      <w:sz w:val="26"/>
      <w:szCs w:val="26"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before="300" w:line="0" w:lineRule="atLeast"/>
      <w:jc w:val="both"/>
      <w:outlineLvl w:val="0"/>
    </w:pPr>
    <w:rPr>
      <w:rFonts w:ascii="Sylfaen" w:eastAsia="Sylfaen" w:hAnsi="Sylfaen" w:cs="Sylfaen"/>
      <w:b/>
      <w:bCs/>
      <w:sz w:val="28"/>
      <w:szCs w:val="28"/>
    </w:rPr>
  </w:style>
  <w:style w:type="paragraph" w:customStyle="1" w:styleId="a6">
    <w:name w:val="Подпись к таблице"/>
    <w:basedOn w:val="a"/>
    <w:link w:val="a5"/>
    <w:pPr>
      <w:shd w:val="clear" w:color="auto" w:fill="FFFFFF"/>
      <w:spacing w:line="0" w:lineRule="atLeast"/>
    </w:pPr>
    <w:rPr>
      <w:rFonts w:ascii="Sylfaen" w:eastAsia="Sylfaen" w:hAnsi="Sylfaen" w:cs="Sylfaen"/>
      <w:sz w:val="26"/>
      <w:szCs w:val="26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120" w:line="0" w:lineRule="atLeast"/>
      <w:jc w:val="right"/>
    </w:pPr>
    <w:rPr>
      <w:rFonts w:ascii="Franklin Gothic Heavy" w:eastAsia="Franklin Gothic Heavy" w:hAnsi="Franklin Gothic Heavy" w:cs="Franklin Gothic Heavy"/>
      <w:sz w:val="18"/>
      <w:szCs w:val="18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3120" w:line="0" w:lineRule="atLeast"/>
      <w:jc w:val="right"/>
    </w:pPr>
    <w:rPr>
      <w:rFonts w:ascii="Lucida Sans Unicode" w:eastAsia="Lucida Sans Unicode" w:hAnsi="Lucida Sans Unicode" w:cs="Lucida Sans Unicode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729</Words>
  <Characters>4159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Лесникова Кристина</dc:creator>
  <cp:lastModifiedBy>Лесникова Кристина</cp:lastModifiedBy>
  <cp:revision>1</cp:revision>
  <dcterms:created xsi:type="dcterms:W3CDTF">2018-04-03T08:09:00Z</dcterms:created>
  <dcterms:modified xsi:type="dcterms:W3CDTF">2018-04-03T08:14:00Z</dcterms:modified>
</cp:coreProperties>
</file>