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82" w:rsidRDefault="003A7135">
      <w:pPr>
        <w:pStyle w:val="31"/>
        <w:shd w:val="clear" w:color="auto" w:fill="auto"/>
        <w:spacing w:after="202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109855" distL="63500" distR="63500" simplePos="0" relativeHeight="377487104" behindDoc="1" locked="0" layoutInCell="1" allowOverlap="1">
                <wp:simplePos x="0" y="0"/>
                <wp:positionH relativeFrom="margin">
                  <wp:posOffset>3962400</wp:posOffset>
                </wp:positionH>
                <wp:positionV relativeFrom="paragraph">
                  <wp:posOffset>-57785</wp:posOffset>
                </wp:positionV>
                <wp:extent cx="755650" cy="76200"/>
                <wp:effectExtent l="0" t="0" r="0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382" w:rsidRDefault="00F50078">
                            <w:pPr>
                              <w:pStyle w:val="a4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Exact0"/>
                              </w:rPr>
                              <w:t>“ -ПЖ6г/«6д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pt;margin-top:-4.55pt;width:59.5pt;height:6pt;z-index:-125829376;visibility:visible;mso-wrap-style:square;mso-width-percent:0;mso-height-percent:0;mso-wrap-distance-left:5pt;mso-wrap-distance-top:0;mso-wrap-distance-right:5pt;mso-wrap-distance-bottom:8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3K9qQIAAKc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" filled="f" stroked="f">
                <v:textbox style="mso-fit-shape-to-text:t" inset="0,0,0,0">
                  <w:txbxContent>
                    <w:p w:rsidR="00697382" w:rsidRDefault="00F50078">
                      <w:pPr>
                        <w:pStyle w:val="a4"/>
                        <w:shd w:val="clear" w:color="auto" w:fill="auto"/>
                        <w:spacing w:line="120" w:lineRule="exact"/>
                      </w:pPr>
                      <w:r>
                        <w:rPr>
                          <w:rStyle w:val="Exact0"/>
                        </w:rPr>
                        <w:t>“ -ПЖ6г/«6д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9855" distL="63500" distR="63500" simplePos="0" relativeHeight="377487105" behindDoc="1" locked="0" layoutInCell="1" allowOverlap="1">
                <wp:simplePos x="0" y="0"/>
                <wp:positionH relativeFrom="margin">
                  <wp:posOffset>3974465</wp:posOffset>
                </wp:positionH>
                <wp:positionV relativeFrom="paragraph">
                  <wp:posOffset>965835</wp:posOffset>
                </wp:positionV>
                <wp:extent cx="804545" cy="63500"/>
                <wp:effectExtent l="2540" t="3810" r="2540" b="127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382" w:rsidRDefault="00F50078">
                            <w:pPr>
                              <w:pStyle w:val="2"/>
                              <w:shd w:val="clear" w:color="auto" w:fill="auto"/>
                              <w:spacing w:line="100" w:lineRule="exact"/>
                            </w:pPr>
                            <w:r>
                              <w:rPr>
                                <w:rStyle w:val="2Exact0"/>
                              </w:rPr>
                              <w:t>‘V'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12.95pt;margin-top:76.05pt;width:63.35pt;height:5pt;z-index:-125829375;visibility:visible;mso-wrap-style:square;mso-width-percent:0;mso-height-percent:0;mso-wrap-distance-left:5pt;mso-wrap-distance-top:0;mso-wrap-distance-right:5pt;mso-wrap-distance-bottom:8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" filled="f" stroked="f">
                <v:textbox style="mso-fit-shape-to-text:t" inset="0,0,0,0">
                  <w:txbxContent>
                    <w:p w:rsidR="00697382" w:rsidRDefault="00F50078">
                      <w:pPr>
                        <w:pStyle w:val="2"/>
                        <w:shd w:val="clear" w:color="auto" w:fill="auto"/>
                        <w:spacing w:line="100" w:lineRule="exact"/>
                      </w:pPr>
                      <w:r>
                        <w:rPr>
                          <w:rStyle w:val="2Exact0"/>
                        </w:rPr>
                        <w:t>‘V'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9855" distL="63500" distR="63500" simplePos="0" relativeHeight="377487106" behindDoc="1" locked="0" layoutInCell="1" allowOverlap="1">
                <wp:simplePos x="0" y="0"/>
                <wp:positionH relativeFrom="margin">
                  <wp:posOffset>3968115</wp:posOffset>
                </wp:positionH>
                <wp:positionV relativeFrom="paragraph">
                  <wp:posOffset>1072515</wp:posOffset>
                </wp:positionV>
                <wp:extent cx="932815" cy="63500"/>
                <wp:effectExtent l="0" t="0" r="4445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382" w:rsidRDefault="00F50078">
                            <w:pPr>
                              <w:pStyle w:val="3"/>
                              <w:shd w:val="clear" w:color="auto" w:fill="auto"/>
                              <w:tabs>
                                <w:tab w:val="left" w:pos="648"/>
                              </w:tabs>
                              <w:spacing w:line="100" w:lineRule="exact"/>
                            </w:pPr>
                            <w:r>
                              <w:rPr>
                                <w:rStyle w:val="3Exact0"/>
                              </w:rPr>
                              <w:t>Ь "о /</w:t>
                            </w:r>
                            <w:r>
                              <w:rPr>
                                <w:rStyle w:val="3Exact0"/>
                              </w:rPr>
                              <w:tab/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12.45pt;margin-top:84.45pt;width:73.45pt;height:5pt;z-index:-125829374;visibility:visible;mso-wrap-style:square;mso-width-percent:0;mso-height-percent:0;mso-wrap-distance-left:5pt;mso-wrap-distance-top:0;mso-wrap-distance-right:5pt;mso-wrap-distance-bottom:8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" filled="f" stroked="f">
                <v:textbox style="mso-fit-shape-to-text:t" inset="0,0,0,0">
                  <w:txbxContent>
                    <w:p w:rsidR="00697382" w:rsidRDefault="00F50078">
                      <w:pPr>
                        <w:pStyle w:val="3"/>
                        <w:shd w:val="clear" w:color="auto" w:fill="auto"/>
                        <w:tabs>
                          <w:tab w:val="left" w:pos="648"/>
                        </w:tabs>
                        <w:spacing w:line="100" w:lineRule="exact"/>
                      </w:pPr>
                      <w:r>
                        <w:rPr>
                          <w:rStyle w:val="3Exact0"/>
                        </w:rPr>
                        <w:t>Ь "о /</w:t>
                      </w:r>
                      <w:r>
                        <w:rPr>
                          <w:rStyle w:val="3Exact0"/>
                        </w:rPr>
                        <w:tab/>
                        <w:t>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109855" distL="63500" distR="63500" simplePos="0" relativeHeight="377487107" behindDoc="1" locked="0" layoutInCell="1" allowOverlap="1">
            <wp:simplePos x="0" y="0"/>
            <wp:positionH relativeFrom="margin">
              <wp:posOffset>3590290</wp:posOffset>
            </wp:positionH>
            <wp:positionV relativeFrom="paragraph">
              <wp:posOffset>57785</wp:posOffset>
            </wp:positionV>
            <wp:extent cx="1188720" cy="987425"/>
            <wp:effectExtent l="0" t="0" r="0" b="3175"/>
            <wp:wrapSquare wrapText="bothSides"/>
            <wp:docPr id="5" name="Рисунок 5" descr="C:\Users\2DBA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DBA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377487108" behindDoc="1" locked="0" layoutInCell="1" allowOverlap="1">
            <wp:simplePos x="0" y="0"/>
            <wp:positionH relativeFrom="margin">
              <wp:posOffset>4730750</wp:posOffset>
            </wp:positionH>
            <wp:positionV relativeFrom="paragraph">
              <wp:posOffset>716280</wp:posOffset>
            </wp:positionV>
            <wp:extent cx="316865" cy="414655"/>
            <wp:effectExtent l="0" t="0" r="6985" b="4445"/>
            <wp:wrapSquare wrapText="bothSides"/>
            <wp:docPr id="6" name="Рисунок 6" descr="C:\Users\2D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D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078">
        <w:t xml:space="preserve">УТВЕРЖДАЮ: «Коми-Пермяцкий культурный центр» </w:t>
      </w:r>
      <w:r w:rsidR="00F50078">
        <w:rPr>
          <w:rStyle w:val="3-1pt"/>
        </w:rPr>
        <w:t>iw</w:t>
      </w:r>
      <w:r w:rsidR="00F50078" w:rsidRPr="003A7135">
        <w:rPr>
          <w:rStyle w:val="3-1pt"/>
          <w:lang w:val="ru-RU"/>
        </w:rPr>
        <w:t>.&lt;</w:t>
      </w:r>
      <w:r w:rsidR="00F50078" w:rsidRPr="003A7135">
        <w:rPr>
          <w:rStyle w:val="32"/>
          <w:lang w:val="ru-RU"/>
        </w:rPr>
        <w:t xml:space="preserve"> </w:t>
      </w:r>
      <w:r w:rsidR="00F50078">
        <w:rPr>
          <w:rStyle w:val="33"/>
        </w:rPr>
        <w:t xml:space="preserve">_____ </w:t>
      </w:r>
      <w:r w:rsidR="00F50078">
        <w:t>М.В.Носкова ^ '9» ноября 2018</w:t>
      </w:r>
    </w:p>
    <w:p w:rsidR="00697382" w:rsidRDefault="00F50078">
      <w:pPr>
        <w:pStyle w:val="21"/>
        <w:shd w:val="clear" w:color="auto" w:fill="auto"/>
        <w:spacing w:before="0"/>
        <w:ind w:firstLine="0"/>
      </w:pPr>
      <w:r>
        <w:t>ПОЛОЖЕНИЕ</w:t>
      </w:r>
    </w:p>
    <w:p w:rsidR="00697382" w:rsidRDefault="00F50078">
      <w:pPr>
        <w:pStyle w:val="21"/>
        <w:shd w:val="clear" w:color="auto" w:fill="auto"/>
        <w:spacing w:before="0"/>
        <w:ind w:left="40" w:firstLine="0"/>
        <w:jc w:val="center"/>
      </w:pPr>
      <w:r>
        <w:t>О проведении краевой выставки-конкурса декорДтйвно-прикладного</w:t>
      </w:r>
      <w:r>
        <w:br/>
        <w:t xml:space="preserve">творчества людей с ограниченными возможностями здоровья </w:t>
      </w:r>
      <w:r>
        <w:t>«Творчество</w:t>
      </w:r>
    </w:p>
    <w:p w:rsidR="00697382" w:rsidRDefault="00F50078">
      <w:pPr>
        <w:pStyle w:val="21"/>
        <w:shd w:val="clear" w:color="auto" w:fill="auto"/>
        <w:spacing w:before="0" w:after="240"/>
        <w:ind w:left="40" w:firstLine="0"/>
        <w:jc w:val="center"/>
      </w:pPr>
      <w:r>
        <w:t>без границ»</w:t>
      </w:r>
    </w:p>
    <w:p w:rsidR="00697382" w:rsidRDefault="00F50078">
      <w:pPr>
        <w:pStyle w:val="21"/>
        <w:shd w:val="clear" w:color="auto" w:fill="auto"/>
        <w:spacing w:before="0"/>
        <w:ind w:firstLine="0"/>
        <w:jc w:val="both"/>
      </w:pPr>
      <w:r>
        <w:t>Настоящее Положение определяет организационные основы и порядок проведения выставки-конкурса «Творчество без границ» (далее-Выставка-), посвященной Международному дню инвалидов</w:t>
      </w:r>
    </w:p>
    <w:p w:rsidR="00697382" w:rsidRDefault="00F50078">
      <w:pPr>
        <w:pStyle w:val="21"/>
        <w:shd w:val="clear" w:color="auto" w:fill="auto"/>
        <w:spacing w:before="0"/>
        <w:ind w:firstLine="0"/>
        <w:jc w:val="both"/>
      </w:pPr>
      <w:r>
        <w:rPr>
          <w:rStyle w:val="22"/>
        </w:rPr>
        <w:t xml:space="preserve">Учредителем </w:t>
      </w:r>
      <w:r>
        <w:t xml:space="preserve">выставки является ЕКБУК «Коми-Пермяцкий </w:t>
      </w:r>
      <w:r>
        <w:t>этнокультурный центр»</w:t>
      </w:r>
    </w:p>
    <w:p w:rsidR="00697382" w:rsidRDefault="00F50078">
      <w:pPr>
        <w:pStyle w:val="21"/>
        <w:shd w:val="clear" w:color="auto" w:fill="auto"/>
        <w:spacing w:before="0"/>
        <w:ind w:firstLine="0"/>
        <w:jc w:val="both"/>
      </w:pPr>
      <w:r>
        <w:rPr>
          <w:rStyle w:val="22"/>
        </w:rPr>
        <w:t xml:space="preserve">Подготовку, организацию и проведение </w:t>
      </w:r>
      <w:r>
        <w:t>Выставки осуществляют ГКБУК «Коми-Пермяцкий этнокультурный центр», Благотворительный фонд «Социальная деревня «Светлая»».</w:t>
      </w:r>
    </w:p>
    <w:p w:rsidR="00697382" w:rsidRDefault="00F50078">
      <w:pPr>
        <w:pStyle w:val="21"/>
        <w:shd w:val="clear" w:color="auto" w:fill="auto"/>
        <w:spacing w:before="0"/>
        <w:ind w:firstLine="0"/>
        <w:jc w:val="both"/>
      </w:pPr>
      <w:r>
        <w:rPr>
          <w:rStyle w:val="22"/>
        </w:rPr>
        <w:t xml:space="preserve">Цель выставки-конкурса </w:t>
      </w:r>
      <w:r>
        <w:t>- выявление наиболее талантливых мастеров по декорат</w:t>
      </w:r>
      <w:r>
        <w:t>ивно-прикладному искусству, в том числе детей, с ограниченными возможностями здоровья, способствование развитию их творческих способностей и гармоничному развитию личности в социокультурном пространстве.</w:t>
      </w:r>
    </w:p>
    <w:p w:rsidR="00697382" w:rsidRDefault="00F50078">
      <w:pPr>
        <w:pStyle w:val="21"/>
        <w:shd w:val="clear" w:color="auto" w:fill="auto"/>
        <w:spacing w:before="0"/>
        <w:ind w:firstLine="0"/>
        <w:jc w:val="both"/>
      </w:pPr>
      <w:r>
        <w:t>Задачи:</w:t>
      </w:r>
    </w:p>
    <w:p w:rsidR="00697382" w:rsidRDefault="00F50078">
      <w:pPr>
        <w:pStyle w:val="21"/>
        <w:numPr>
          <w:ilvl w:val="0"/>
          <w:numId w:val="1"/>
        </w:numPr>
        <w:shd w:val="clear" w:color="auto" w:fill="auto"/>
        <w:tabs>
          <w:tab w:val="left" w:pos="758"/>
        </w:tabs>
        <w:spacing w:before="0"/>
        <w:ind w:left="740"/>
        <w:jc w:val="both"/>
      </w:pPr>
      <w:r>
        <w:t>Создание условий для выявления и развития тв</w:t>
      </w:r>
      <w:r>
        <w:t>орческого потенциала, поддержки активной жизненной позиции и удовлетворения потребностей в творческой самореализации людей, в том числе детей, имеющих инвалидность;</w:t>
      </w:r>
    </w:p>
    <w:p w:rsidR="00697382" w:rsidRDefault="00F50078">
      <w:pPr>
        <w:pStyle w:val="21"/>
        <w:numPr>
          <w:ilvl w:val="0"/>
          <w:numId w:val="1"/>
        </w:numPr>
        <w:shd w:val="clear" w:color="auto" w:fill="auto"/>
        <w:tabs>
          <w:tab w:val="left" w:pos="758"/>
        </w:tabs>
        <w:spacing w:before="0"/>
        <w:ind w:left="740"/>
        <w:jc w:val="both"/>
      </w:pPr>
      <w:r>
        <w:t>Вовлечение людей с ограниченными возможностями здоровья в культурную и общественную жизнь о</w:t>
      </w:r>
      <w:r>
        <w:t>бщества и предоставление им равных возможностей для творческой реализации;</w:t>
      </w:r>
    </w:p>
    <w:p w:rsidR="00697382" w:rsidRDefault="00F5007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541"/>
        </w:tabs>
        <w:ind w:left="200"/>
      </w:pPr>
      <w:bookmarkStart w:id="1" w:name="bookmark0"/>
      <w:r>
        <w:t>Оргкомитет.</w:t>
      </w:r>
      <w:bookmarkEnd w:id="1"/>
    </w:p>
    <w:p w:rsidR="00697382" w:rsidRDefault="00F50078">
      <w:pPr>
        <w:pStyle w:val="21"/>
        <w:shd w:val="clear" w:color="auto" w:fill="auto"/>
        <w:spacing w:before="0"/>
        <w:ind w:left="540" w:firstLine="0"/>
        <w:jc w:val="left"/>
      </w:pPr>
      <w:r>
        <w:t>Для подготовки и проведения фестиваля создается оргкомитет с участием специалистов ГКБУК «Коми-Пермяцкий этнокультурный центр» и Благотворительного Фонда «Социальная дер</w:t>
      </w:r>
      <w:r>
        <w:t xml:space="preserve">евня «Свтлая»». Оргкомитет осуществляет непосредственное руководство Выставкой, определяет порядок и сроки его проведения, формирует жюри, подводит итоги Выставки и вносит предложения о поощрении участников. </w:t>
      </w:r>
      <w:r>
        <w:rPr>
          <w:rStyle w:val="22"/>
        </w:rPr>
        <w:t>Функции Оргкомитета Выставки:</w:t>
      </w:r>
    </w:p>
    <w:p w:rsidR="00697382" w:rsidRDefault="00F50078">
      <w:pPr>
        <w:pStyle w:val="21"/>
        <w:numPr>
          <w:ilvl w:val="0"/>
          <w:numId w:val="3"/>
        </w:numPr>
        <w:shd w:val="clear" w:color="auto" w:fill="auto"/>
        <w:tabs>
          <w:tab w:val="left" w:pos="207"/>
        </w:tabs>
        <w:spacing w:before="0"/>
        <w:ind w:firstLine="0"/>
        <w:jc w:val="both"/>
      </w:pPr>
      <w:r>
        <w:t>составление списка</w:t>
      </w:r>
      <w:r>
        <w:t xml:space="preserve"> участников, исходя из поданных на выставку-конкурс заявок;</w:t>
      </w:r>
    </w:p>
    <w:p w:rsidR="00697382" w:rsidRDefault="00F50078">
      <w:pPr>
        <w:pStyle w:val="21"/>
        <w:numPr>
          <w:ilvl w:val="0"/>
          <w:numId w:val="3"/>
        </w:numPr>
        <w:shd w:val="clear" w:color="auto" w:fill="auto"/>
        <w:tabs>
          <w:tab w:val="left" w:pos="207"/>
        </w:tabs>
        <w:spacing w:before="0"/>
        <w:ind w:firstLine="0"/>
        <w:jc w:val="both"/>
      </w:pPr>
      <w:r>
        <w:t>формирование состава и порядка работы членов жюри;</w:t>
      </w:r>
    </w:p>
    <w:p w:rsidR="00697382" w:rsidRDefault="00F50078">
      <w:pPr>
        <w:pStyle w:val="21"/>
        <w:numPr>
          <w:ilvl w:val="0"/>
          <w:numId w:val="3"/>
        </w:numPr>
        <w:shd w:val="clear" w:color="auto" w:fill="auto"/>
        <w:tabs>
          <w:tab w:val="left" w:pos="331"/>
        </w:tabs>
        <w:spacing w:before="0"/>
        <w:ind w:firstLine="0"/>
        <w:jc w:val="both"/>
      </w:pPr>
      <w:r>
        <w:t>разработка символики выставки-конкурса, издание полиграфических материалов</w:t>
      </w:r>
      <w:r>
        <w:br w:type="page"/>
      </w:r>
    </w:p>
    <w:p w:rsidR="00697382" w:rsidRDefault="00F50078">
      <w:pPr>
        <w:pStyle w:val="21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145" w:line="280" w:lineRule="exact"/>
        <w:ind w:firstLine="0"/>
        <w:jc w:val="both"/>
      </w:pPr>
      <w:r>
        <w:lastRenderedPageBreak/>
        <w:t>оформление выставки, подведение ее итогов, награждение победителей.</w:t>
      </w:r>
    </w:p>
    <w:p w:rsidR="00697382" w:rsidRDefault="00F50078">
      <w:pPr>
        <w:pStyle w:val="40"/>
        <w:shd w:val="clear" w:color="auto" w:fill="auto"/>
        <w:spacing w:before="0" w:after="0" w:line="130" w:lineRule="exact"/>
        <w:ind w:left="8300"/>
      </w:pPr>
      <w:r>
        <w:t>*</w:t>
      </w:r>
      <w:r>
        <w:t xml:space="preserve"> •</w:t>
      </w:r>
    </w:p>
    <w:p w:rsidR="00697382" w:rsidRDefault="00F5007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558"/>
        </w:tabs>
        <w:ind w:left="180"/>
      </w:pPr>
      <w:bookmarkStart w:id="2" w:name="bookmark1"/>
      <w:r>
        <w:t>Сроки проведения Выставки:</w:t>
      </w:r>
      <w:bookmarkEnd w:id="2"/>
    </w:p>
    <w:p w:rsidR="00697382" w:rsidRDefault="00F50078">
      <w:pPr>
        <w:pStyle w:val="21"/>
        <w:shd w:val="clear" w:color="auto" w:fill="auto"/>
        <w:spacing w:before="0"/>
        <w:ind w:firstLine="0"/>
        <w:jc w:val="both"/>
      </w:pPr>
      <w:r>
        <w:t>Выставка-конкурс «Творчество без границ» проводится с 8 ноября по 8 декабря 2018 года:</w:t>
      </w:r>
    </w:p>
    <w:p w:rsidR="00697382" w:rsidRDefault="00F50078">
      <w:pPr>
        <w:pStyle w:val="21"/>
        <w:shd w:val="clear" w:color="auto" w:fill="auto"/>
        <w:spacing w:before="0"/>
        <w:ind w:firstLine="0"/>
        <w:jc w:val="both"/>
      </w:pPr>
      <w:r>
        <w:t>Первый этап - приём заявок с 08.1 1 - 1.12.2018</w:t>
      </w:r>
    </w:p>
    <w:p w:rsidR="00697382" w:rsidRDefault="00F50078">
      <w:pPr>
        <w:pStyle w:val="21"/>
        <w:shd w:val="clear" w:color="auto" w:fill="auto"/>
        <w:spacing w:before="0"/>
        <w:ind w:firstLine="0"/>
        <w:jc w:val="both"/>
      </w:pPr>
      <w:r>
        <w:t>Второй этап - оформление выставки, подведение итогов, выявление победителей</w:t>
      </w:r>
    </w:p>
    <w:p w:rsidR="00697382" w:rsidRDefault="00F50078">
      <w:pPr>
        <w:pStyle w:val="21"/>
        <w:shd w:val="clear" w:color="auto" w:fill="auto"/>
        <w:spacing w:before="0"/>
        <w:ind w:firstLine="0"/>
        <w:jc w:val="both"/>
      </w:pPr>
      <w:r>
        <w:t>Третий этап - о</w:t>
      </w:r>
      <w:r>
        <w:t>ткрытие выставки, награждение победителей - 8.12.2018</w:t>
      </w:r>
    </w:p>
    <w:p w:rsidR="00697382" w:rsidRDefault="00F5007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562"/>
        </w:tabs>
        <w:ind w:left="180"/>
      </w:pPr>
      <w:bookmarkStart w:id="3" w:name="bookmark2"/>
      <w:r>
        <w:t>Условия участия в выставке-конкурсе</w:t>
      </w:r>
      <w:bookmarkEnd w:id="3"/>
    </w:p>
    <w:p w:rsidR="00697382" w:rsidRDefault="00F50078">
      <w:pPr>
        <w:pStyle w:val="21"/>
        <w:shd w:val="clear" w:color="auto" w:fill="auto"/>
        <w:spacing w:before="0"/>
        <w:ind w:firstLine="0"/>
        <w:jc w:val="both"/>
      </w:pPr>
      <w:r>
        <w:t>К участию в выставке-конкурсе приглашаются авторы работ по декоративно</w:t>
      </w:r>
      <w:r>
        <w:softHyphen/>
        <w:t>прикладному творчеству с ограниченными возможностями здоровья по трём возрастным категориям:</w:t>
      </w:r>
    </w:p>
    <w:p w:rsidR="00697382" w:rsidRDefault="00F50078">
      <w:pPr>
        <w:pStyle w:val="21"/>
        <w:shd w:val="clear" w:color="auto" w:fill="auto"/>
        <w:spacing w:before="0"/>
        <w:ind w:firstLine="0"/>
        <w:jc w:val="both"/>
      </w:pPr>
      <w:r>
        <w:t>Первая возрастная категория - 10-14 лет;</w:t>
      </w:r>
    </w:p>
    <w:p w:rsidR="00697382" w:rsidRDefault="00F50078">
      <w:pPr>
        <w:pStyle w:val="21"/>
        <w:shd w:val="clear" w:color="auto" w:fill="auto"/>
        <w:spacing w:before="0"/>
        <w:ind w:firstLine="0"/>
        <w:jc w:val="both"/>
      </w:pPr>
      <w:r>
        <w:t>Вторая возрастная категория - 15-18 лет;</w:t>
      </w:r>
    </w:p>
    <w:p w:rsidR="00697382" w:rsidRDefault="00F50078">
      <w:pPr>
        <w:pStyle w:val="21"/>
        <w:shd w:val="clear" w:color="auto" w:fill="auto"/>
        <w:spacing w:before="0"/>
        <w:ind w:firstLine="0"/>
        <w:jc w:val="both"/>
      </w:pPr>
      <w:r>
        <w:t>Третья возрастная категория 18+</w:t>
      </w:r>
    </w:p>
    <w:p w:rsidR="00697382" w:rsidRDefault="00F50078">
      <w:pPr>
        <w:pStyle w:val="21"/>
        <w:shd w:val="clear" w:color="auto" w:fill="auto"/>
        <w:spacing w:before="0"/>
        <w:ind w:firstLine="0"/>
        <w:jc w:val="both"/>
      </w:pPr>
      <w:r>
        <w:t>Участники выставки-конкурса определяются в соответствии с правильно оформленными заявками и работами участников (Приложение 1). Заявки и работ</w:t>
      </w:r>
      <w:r>
        <w:t>ы принимаются как непосредственно в ГКБУК «Коми-Пермяцкий этнокультурный центр» по адресу: г.Кудымкар, ул.Студенческая, 9; так и почтой России: 619000, г.Кудымкар, ул.Студенческая, 9.</w:t>
      </w:r>
    </w:p>
    <w:p w:rsidR="00697382" w:rsidRDefault="00F50078">
      <w:pPr>
        <w:pStyle w:val="50"/>
        <w:shd w:val="clear" w:color="auto" w:fill="auto"/>
        <w:tabs>
          <w:tab w:val="left" w:pos="1675"/>
        </w:tabs>
      </w:pPr>
      <w:r>
        <w:t>Внимание:</w:t>
      </w:r>
      <w:r>
        <w:tab/>
        <w:t>Расходы по доставке работы почтой России несут</w:t>
      </w:r>
    </w:p>
    <w:p w:rsidR="00697382" w:rsidRDefault="00F50078">
      <w:pPr>
        <w:pStyle w:val="50"/>
        <w:shd w:val="clear" w:color="auto" w:fill="auto"/>
      </w:pPr>
      <w:r>
        <w:t xml:space="preserve">представители </w:t>
      </w:r>
      <w:r>
        <w:t>участника.</w:t>
      </w:r>
    </w:p>
    <w:p w:rsidR="00697382" w:rsidRDefault="00F50078">
      <w:pPr>
        <w:pStyle w:val="21"/>
        <w:shd w:val="clear" w:color="auto" w:fill="auto"/>
        <w:spacing w:before="0"/>
        <w:ind w:firstLine="0"/>
        <w:jc w:val="both"/>
      </w:pPr>
      <w:r>
        <w:t>На выставку принимаются изделия, выполненные в следующих техниках декоративно-прикладного творчества:</w:t>
      </w:r>
    </w:p>
    <w:p w:rsidR="00697382" w:rsidRDefault="00F50078">
      <w:pPr>
        <w:pStyle w:val="21"/>
        <w:numPr>
          <w:ilvl w:val="0"/>
          <w:numId w:val="3"/>
        </w:numPr>
        <w:shd w:val="clear" w:color="auto" w:fill="auto"/>
        <w:tabs>
          <w:tab w:val="left" w:pos="272"/>
        </w:tabs>
        <w:spacing w:before="0"/>
        <w:ind w:firstLine="0"/>
        <w:jc w:val="both"/>
      </w:pPr>
      <w:r>
        <w:t>ткачество;</w:t>
      </w:r>
    </w:p>
    <w:p w:rsidR="00697382" w:rsidRDefault="00F50078">
      <w:pPr>
        <w:pStyle w:val="21"/>
        <w:numPr>
          <w:ilvl w:val="0"/>
          <w:numId w:val="3"/>
        </w:numPr>
        <w:shd w:val="clear" w:color="auto" w:fill="auto"/>
        <w:tabs>
          <w:tab w:val="left" w:pos="272"/>
        </w:tabs>
        <w:spacing w:before="0"/>
        <w:ind w:firstLine="0"/>
        <w:jc w:val="both"/>
      </w:pPr>
      <w:r>
        <w:t>ковроткачество;</w:t>
      </w:r>
    </w:p>
    <w:p w:rsidR="00697382" w:rsidRDefault="00F50078">
      <w:pPr>
        <w:pStyle w:val="21"/>
        <w:numPr>
          <w:ilvl w:val="0"/>
          <w:numId w:val="3"/>
        </w:numPr>
        <w:shd w:val="clear" w:color="auto" w:fill="auto"/>
        <w:tabs>
          <w:tab w:val="left" w:pos="272"/>
        </w:tabs>
        <w:spacing w:before="0"/>
        <w:ind w:firstLine="0"/>
        <w:jc w:val="both"/>
      </w:pPr>
      <w:r>
        <w:t>художественная обработка бересты;</w:t>
      </w:r>
    </w:p>
    <w:p w:rsidR="00697382" w:rsidRDefault="00F50078">
      <w:pPr>
        <w:pStyle w:val="21"/>
        <w:numPr>
          <w:ilvl w:val="0"/>
          <w:numId w:val="3"/>
        </w:numPr>
        <w:shd w:val="clear" w:color="auto" w:fill="auto"/>
        <w:tabs>
          <w:tab w:val="left" w:pos="272"/>
        </w:tabs>
        <w:spacing w:before="0"/>
        <w:ind w:firstLine="0"/>
        <w:jc w:val="both"/>
      </w:pPr>
      <w:r>
        <w:t>вязание крючком;</w:t>
      </w:r>
    </w:p>
    <w:p w:rsidR="00697382" w:rsidRDefault="00F50078">
      <w:pPr>
        <w:pStyle w:val="21"/>
        <w:numPr>
          <w:ilvl w:val="0"/>
          <w:numId w:val="3"/>
        </w:numPr>
        <w:shd w:val="clear" w:color="auto" w:fill="auto"/>
        <w:tabs>
          <w:tab w:val="left" w:pos="272"/>
        </w:tabs>
        <w:spacing w:before="0"/>
        <w:ind w:firstLine="0"/>
        <w:jc w:val="both"/>
      </w:pPr>
      <w:r>
        <w:t>набойка по ткани;</w:t>
      </w:r>
    </w:p>
    <w:p w:rsidR="00697382" w:rsidRDefault="00F50078">
      <w:pPr>
        <w:pStyle w:val="21"/>
        <w:numPr>
          <w:ilvl w:val="0"/>
          <w:numId w:val="3"/>
        </w:numPr>
        <w:shd w:val="clear" w:color="auto" w:fill="auto"/>
        <w:tabs>
          <w:tab w:val="left" w:pos="272"/>
        </w:tabs>
        <w:spacing w:before="0"/>
        <w:ind w:firstLine="0"/>
        <w:jc w:val="both"/>
      </w:pPr>
      <w:r>
        <w:t>гончарство;</w:t>
      </w:r>
    </w:p>
    <w:p w:rsidR="00697382" w:rsidRDefault="00F50078">
      <w:pPr>
        <w:pStyle w:val="21"/>
        <w:numPr>
          <w:ilvl w:val="0"/>
          <w:numId w:val="3"/>
        </w:numPr>
        <w:shd w:val="clear" w:color="auto" w:fill="auto"/>
        <w:tabs>
          <w:tab w:val="left" w:pos="272"/>
        </w:tabs>
        <w:spacing w:before="0"/>
        <w:ind w:firstLine="0"/>
        <w:jc w:val="both"/>
      </w:pPr>
      <w:r>
        <w:t>художественная вышивка;</w:t>
      </w:r>
    </w:p>
    <w:p w:rsidR="00697382" w:rsidRDefault="00F50078">
      <w:pPr>
        <w:pStyle w:val="50"/>
        <w:shd w:val="clear" w:color="auto" w:fill="auto"/>
      </w:pPr>
      <w:r>
        <w:t>Каждая рабо</w:t>
      </w:r>
      <w:r>
        <w:t>та должна иметь этикетаж, где указано ФИО автора, возраст, название работы, техника исполнения. Размер этикетажа - 3 на 12 см.</w:t>
      </w:r>
    </w:p>
    <w:p w:rsidR="00697382" w:rsidRDefault="00F50078">
      <w:pPr>
        <w:pStyle w:val="21"/>
        <w:shd w:val="clear" w:color="auto" w:fill="auto"/>
        <w:spacing w:before="0"/>
        <w:ind w:firstLine="0"/>
        <w:jc w:val="both"/>
      </w:pPr>
      <w:r>
        <w:t>В каждой номинации определяется победитель по возрастным категориям. Члены жюри имеют право учредить специальные призы от Оргкоми</w:t>
      </w:r>
      <w:r>
        <w:t>тета.</w:t>
      </w:r>
    </w:p>
    <w:p w:rsidR="00697382" w:rsidRDefault="00F50078">
      <w:pPr>
        <w:pStyle w:val="21"/>
        <w:numPr>
          <w:ilvl w:val="0"/>
          <w:numId w:val="2"/>
        </w:numPr>
        <w:shd w:val="clear" w:color="auto" w:fill="auto"/>
        <w:tabs>
          <w:tab w:val="left" w:pos="562"/>
        </w:tabs>
        <w:spacing w:before="0"/>
        <w:ind w:left="180" w:firstLine="0"/>
        <w:jc w:val="both"/>
      </w:pPr>
      <w:r>
        <w:t>Работа членов жюри.</w:t>
      </w:r>
    </w:p>
    <w:p w:rsidR="00697382" w:rsidRDefault="00F50078">
      <w:pPr>
        <w:pStyle w:val="21"/>
        <w:shd w:val="clear" w:color="auto" w:fill="auto"/>
        <w:spacing w:before="0"/>
        <w:ind w:left="540" w:firstLine="0"/>
        <w:jc w:val="both"/>
      </w:pPr>
      <w:r>
        <w:t>Для определения победителей конкурса Оргкомитет утверждает членов жюри, в состав которого входят: Народные мастера Пермского края. Решение жюри оформляется Протоколом и обжалованию не подлежит,</w:t>
      </w:r>
    </w:p>
    <w:p w:rsidR="00697382" w:rsidRDefault="00F50078">
      <w:pPr>
        <w:pStyle w:val="21"/>
        <w:numPr>
          <w:ilvl w:val="0"/>
          <w:numId w:val="2"/>
        </w:numPr>
        <w:shd w:val="clear" w:color="auto" w:fill="auto"/>
        <w:tabs>
          <w:tab w:val="left" w:pos="562"/>
        </w:tabs>
        <w:spacing w:before="0"/>
        <w:ind w:left="180" w:firstLine="0"/>
        <w:jc w:val="both"/>
      </w:pPr>
      <w:r>
        <w:t>Финансовые условия участия.</w:t>
      </w:r>
    </w:p>
    <w:p w:rsidR="00697382" w:rsidRDefault="00F50078">
      <w:pPr>
        <w:pStyle w:val="21"/>
        <w:shd w:val="clear" w:color="auto" w:fill="auto"/>
        <w:spacing w:before="0"/>
        <w:ind w:left="540" w:firstLine="0"/>
        <w:jc w:val="both"/>
      </w:pPr>
      <w:r>
        <w:t>Выставка-конкурс проходит в рамках плана основных мероприятий ГКБУК «Коми-Пермяцкий этнокультурный центр» и финансируется' за счет субсидии на выполнение государственного задания.</w:t>
      </w:r>
    </w:p>
    <w:p w:rsidR="00697382" w:rsidRDefault="00F50078">
      <w:pPr>
        <w:pStyle w:val="21"/>
        <w:shd w:val="clear" w:color="auto" w:fill="auto"/>
        <w:tabs>
          <w:tab w:val="left" w:pos="8515"/>
        </w:tabs>
        <w:spacing w:before="0" w:line="326" w:lineRule="exact"/>
        <w:ind w:firstLine="0"/>
        <w:jc w:val="both"/>
      </w:pPr>
      <w:r>
        <w:t>Транспортные и почтовые расходы осуществляются за счет средств участника.</w:t>
      </w:r>
      <w:r>
        <w:lastRenderedPageBreak/>
        <w:tab/>
        <w:t xml:space="preserve">„ </w:t>
      </w:r>
      <w:r>
        <w:t>”</w:t>
      </w:r>
    </w:p>
    <w:p w:rsidR="00697382" w:rsidRDefault="00F50078">
      <w:pPr>
        <w:pStyle w:val="21"/>
        <w:shd w:val="clear" w:color="auto" w:fill="auto"/>
        <w:spacing w:before="0" w:line="326" w:lineRule="exact"/>
        <w:ind w:firstLine="0"/>
        <w:jc w:val="both"/>
      </w:pPr>
      <w:r>
        <w:t>По всем вопросам и справкам обращаться по телефону:</w:t>
      </w:r>
    </w:p>
    <w:p w:rsidR="00697382" w:rsidRDefault="00F50078">
      <w:pPr>
        <w:pStyle w:val="21"/>
        <w:shd w:val="clear" w:color="auto" w:fill="auto"/>
        <w:spacing w:before="0" w:after="294" w:line="331" w:lineRule="exact"/>
        <w:ind w:firstLine="0"/>
        <w:jc w:val="both"/>
      </w:pPr>
      <w:r>
        <w:t>8-34260-4-58-60 -Гуляева Валентина Николаевна; 834260-4-31-11 - Дерябин Андрей Александрович.</w:t>
      </w:r>
    </w:p>
    <w:p w:rsidR="00697382" w:rsidRDefault="00F50078">
      <w:pPr>
        <w:pStyle w:val="a6"/>
        <w:framePr w:w="9571" w:wrap="notBeside" w:vAnchor="text" w:hAnchor="text" w:xAlign="center" w:y="1"/>
        <w:shd w:val="clear" w:color="auto" w:fill="auto"/>
        <w:spacing w:after="37" w:line="280" w:lineRule="exact"/>
      </w:pPr>
      <w:r>
        <w:t>Приложение 1</w:t>
      </w:r>
    </w:p>
    <w:p w:rsidR="00697382" w:rsidRDefault="00F50078">
      <w:pPr>
        <w:pStyle w:val="a6"/>
        <w:framePr w:w="9571" w:wrap="notBeside" w:vAnchor="text" w:hAnchor="text" w:xAlign="center" w:y="1"/>
        <w:shd w:val="clear" w:color="auto" w:fill="auto"/>
        <w:spacing w:after="0" w:line="280" w:lineRule="exact"/>
        <w:jc w:val="left"/>
      </w:pPr>
      <w:r>
        <w:t>Заяв</w:t>
      </w:r>
      <w:r>
        <w:rPr>
          <w:rStyle w:val="a7"/>
        </w:rPr>
        <w:t>ка на у</w:t>
      </w:r>
      <w:r>
        <w:t>ч</w:t>
      </w:r>
      <w:r>
        <w:rPr>
          <w:rStyle w:val="a7"/>
        </w:rPr>
        <w:t>астие в</w:t>
      </w:r>
      <w:r>
        <w:t xml:space="preserve"> к</w:t>
      </w:r>
      <w:r>
        <w:rPr>
          <w:rStyle w:val="a7"/>
        </w:rPr>
        <w:t>раевой</w:t>
      </w:r>
      <w:r>
        <w:t xml:space="preserve"> выставке-</w:t>
      </w:r>
      <w:r>
        <w:rPr>
          <w:rStyle w:val="a7"/>
        </w:rPr>
        <w:t>конкурсе «</w:t>
      </w:r>
      <w:r>
        <w:t>Тв</w:t>
      </w:r>
      <w:r>
        <w:rPr>
          <w:rStyle w:val="a7"/>
        </w:rPr>
        <w:t>орчество без границ»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4786"/>
      </w:tblGrid>
      <w:tr w:rsidR="00697382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7382" w:rsidRDefault="00F50078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  <w:jc w:val="left"/>
            </w:pPr>
            <w:r>
              <w:rPr>
                <w:rStyle w:val="23"/>
              </w:rPr>
              <w:t>Направляющая</w:t>
            </w:r>
          </w:p>
          <w:p w:rsidR="00697382" w:rsidRDefault="00F50078">
            <w:pPr>
              <w:pStyle w:val="21"/>
              <w:framePr w:w="9571" w:wrap="notBeside" w:vAnchor="text" w:hAnchor="text" w:xAlign="center" w:y="1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3"/>
              </w:rPr>
              <w:t>организация/руководитель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7382" w:rsidRDefault="00697382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738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7382" w:rsidRDefault="00F50078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ФИО участника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7382" w:rsidRDefault="00697382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738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7382" w:rsidRDefault="00F50078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Возраст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7382" w:rsidRDefault="00697382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738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7382" w:rsidRDefault="00F50078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Техника исполнения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7382" w:rsidRDefault="00697382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738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7382" w:rsidRDefault="00F50078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Название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7382" w:rsidRDefault="00697382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7382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7382" w:rsidRDefault="00F50078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ФИО педагога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82" w:rsidRDefault="00697382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7382" w:rsidRDefault="00697382">
      <w:pPr>
        <w:framePr w:w="9571" w:wrap="notBeside" w:vAnchor="text" w:hAnchor="text" w:xAlign="center" w:y="1"/>
        <w:rPr>
          <w:sz w:val="2"/>
          <w:szCs w:val="2"/>
        </w:rPr>
      </w:pPr>
    </w:p>
    <w:p w:rsidR="00697382" w:rsidRDefault="00697382">
      <w:pPr>
        <w:rPr>
          <w:sz w:val="2"/>
          <w:szCs w:val="2"/>
        </w:rPr>
      </w:pPr>
    </w:p>
    <w:p w:rsidR="00697382" w:rsidRDefault="00697382">
      <w:pPr>
        <w:rPr>
          <w:sz w:val="2"/>
          <w:szCs w:val="2"/>
        </w:rPr>
      </w:pPr>
    </w:p>
    <w:sectPr w:rsidR="00697382">
      <w:pgSz w:w="11900" w:h="16840"/>
      <w:pgMar w:top="1055" w:right="979" w:bottom="1146" w:left="13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078" w:rsidRDefault="00F50078">
      <w:r>
        <w:separator/>
      </w:r>
    </w:p>
  </w:endnote>
  <w:endnote w:type="continuationSeparator" w:id="0">
    <w:p w:rsidR="00F50078" w:rsidRDefault="00F5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078" w:rsidRDefault="00F50078"/>
  </w:footnote>
  <w:footnote w:type="continuationSeparator" w:id="0">
    <w:p w:rsidR="00F50078" w:rsidRDefault="00F500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F7BE7"/>
    <w:multiLevelType w:val="multilevel"/>
    <w:tmpl w:val="55A4C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084A60"/>
    <w:multiLevelType w:val="multilevel"/>
    <w:tmpl w:val="FAB6A0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D22061"/>
    <w:multiLevelType w:val="multilevel"/>
    <w:tmpl w:val="C8C4B1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82"/>
    <w:rsid w:val="003A7135"/>
    <w:rsid w:val="00697382"/>
    <w:rsid w:val="00F5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Exact0">
    <w:name w:val="Подпись к картинке (3) Exact"/>
    <w:basedOn w:val="3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-1pt">
    <w:name w:val="Основной текст (3) + Интервал -1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10"/>
      <w:sz w:val="10"/>
      <w:szCs w:val="10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line="322" w:lineRule="exact"/>
      <w:ind w:hanging="34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Exact0">
    <w:name w:val="Подпись к картинке (3) Exact"/>
    <w:basedOn w:val="3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-1pt">
    <w:name w:val="Основной текст (3) + Интервал -1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10"/>
      <w:sz w:val="10"/>
      <w:szCs w:val="10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line="322" w:lineRule="exact"/>
      <w:ind w:hanging="34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Лесникова Кристина</dc:creator>
  <cp:lastModifiedBy>Лесникова Кристина</cp:lastModifiedBy>
  <cp:revision>1</cp:revision>
  <dcterms:created xsi:type="dcterms:W3CDTF">2018-11-15T09:41:00Z</dcterms:created>
  <dcterms:modified xsi:type="dcterms:W3CDTF">2018-11-15T09:42:00Z</dcterms:modified>
</cp:coreProperties>
</file>